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532FCB">
        <w:trPr>
          <w:cantSplit/>
          <w:trHeight w:val="340"/>
        </w:trPr>
        <w:tc>
          <w:tcPr>
            <w:tcW w:w="2834" w:type="dxa"/>
            <w:vAlign w:val="center"/>
          </w:tcPr>
          <w:p w:rsidR="00532FCB" w:rsidRDefault="00532FCB">
            <w:pPr>
              <w:pStyle w:val="ECVPersonalInfoHeading"/>
            </w:pPr>
            <w:r>
              <w:rPr>
                <w:caps w:val="0"/>
              </w:rPr>
              <w:t>PERSONAL INFORMATION</w:t>
            </w:r>
          </w:p>
        </w:tc>
        <w:tc>
          <w:tcPr>
            <w:tcW w:w="7541" w:type="dxa"/>
            <w:vAlign w:val="center"/>
          </w:tcPr>
          <w:p w:rsidR="00532FCB" w:rsidRDefault="00136BD7" w:rsidP="00C755FA">
            <w:pPr>
              <w:pStyle w:val="ECVNameField"/>
            </w:pPr>
            <w:r>
              <w:t xml:space="preserve">Sanda </w:t>
            </w:r>
            <w:r w:rsidR="00C755FA">
              <w:t>Soucie</w:t>
            </w:r>
          </w:p>
        </w:tc>
      </w:tr>
      <w:tr w:rsidR="00532FCB">
        <w:trPr>
          <w:cantSplit/>
          <w:trHeight w:hRule="exact" w:val="227"/>
        </w:trPr>
        <w:tc>
          <w:tcPr>
            <w:tcW w:w="10375" w:type="dxa"/>
            <w:gridSpan w:val="2"/>
          </w:tcPr>
          <w:p w:rsidR="00532FCB" w:rsidRDefault="00532FCB">
            <w:pPr>
              <w:pStyle w:val="ECVComments"/>
            </w:pPr>
          </w:p>
        </w:tc>
      </w:tr>
      <w:tr w:rsidR="00532FCB">
        <w:trPr>
          <w:cantSplit/>
          <w:trHeight w:val="340"/>
        </w:trPr>
        <w:tc>
          <w:tcPr>
            <w:tcW w:w="2834" w:type="dxa"/>
            <w:vMerge w:val="restart"/>
          </w:tcPr>
          <w:p w:rsidR="00532FCB" w:rsidRDefault="00E300E1">
            <w:pPr>
              <w:pStyle w:val="ECVLeftHeading"/>
            </w:pPr>
            <w:r>
              <w:rPr>
                <w:caps w:val="0"/>
                <w:noProof/>
                <w:color w:val="3F3A38"/>
                <w:sz w:val="16"/>
                <w:lang w:eastAsia="en-GB" w:bidi="ar-SA"/>
              </w:rPr>
              <w:drawing>
                <wp:inline distT="0" distB="0" distL="0" distR="0">
                  <wp:extent cx="1304925" cy="1381125"/>
                  <wp:effectExtent l="0" t="0" r="9525" b="9525"/>
                  <wp:docPr id="16" name="Picture 16" descr="C:\Users\Sanda Renko\Desktop\Sve sa radne površine\MiM1\CROPPED-v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a Renko\Desktop\Sve sa radne površine\MiM1\CROPPED-viz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81125"/>
                          </a:xfrm>
                          <a:prstGeom prst="rect">
                            <a:avLst/>
                          </a:prstGeom>
                          <a:noFill/>
                          <a:ln>
                            <a:noFill/>
                          </a:ln>
                        </pic:spPr>
                      </pic:pic>
                    </a:graphicData>
                  </a:graphic>
                </wp:inline>
              </w:drawing>
            </w:r>
            <w:r w:rsidR="00532FCB">
              <w:t xml:space="preserve"> </w:t>
            </w:r>
          </w:p>
        </w:tc>
        <w:tc>
          <w:tcPr>
            <w:tcW w:w="7541" w:type="dxa"/>
          </w:tcPr>
          <w:p w:rsidR="00532FCB" w:rsidRDefault="00EC2D52">
            <w:pPr>
              <w:pStyle w:val="ECVContactDetails1"/>
            </w:pPr>
            <w:r>
              <w:rPr>
                <w:noProof/>
                <w:lang w:eastAsia="en-GB" w:bidi="ar-SA"/>
              </w:rPr>
              <w:drawing>
                <wp:anchor distT="0" distB="0" distL="0" distR="71755" simplePos="0" relativeHeight="251655680" behindDoc="0" locked="0" layoutInCell="1" allowOverlap="1">
                  <wp:simplePos x="0" y="0"/>
                  <wp:positionH relativeFrom="column">
                    <wp:posOffset>0</wp:posOffset>
                  </wp:positionH>
                  <wp:positionV relativeFrom="paragraph">
                    <wp:posOffset>0</wp:posOffset>
                  </wp:positionV>
                  <wp:extent cx="123825" cy="143510"/>
                  <wp:effectExtent l="0" t="0" r="9525" b="8890"/>
                  <wp:wrapSquare wrapText="bothSides"/>
                  <wp:docPr id="15"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32FCB">
              <w:t>University of Zagreb Faculty of Economics &amp; Business</w:t>
            </w:r>
          </w:p>
          <w:p w:rsidR="00532FCB" w:rsidRDefault="00532FCB">
            <w:pPr>
              <w:pStyle w:val="ECVContactDetails1"/>
            </w:pPr>
            <w:r>
              <w:t xml:space="preserve">Trg J. F. Kennedyja 6, 10 000 Zagreb, Croatia </w:t>
            </w:r>
          </w:p>
        </w:tc>
      </w:tr>
      <w:tr w:rsidR="00532FCB" w:rsidRPr="00E14B0D">
        <w:trPr>
          <w:cantSplit/>
          <w:trHeight w:val="340"/>
        </w:trPr>
        <w:tc>
          <w:tcPr>
            <w:tcW w:w="2834" w:type="dxa"/>
            <w:vMerge/>
          </w:tcPr>
          <w:p w:rsidR="00532FCB" w:rsidRDefault="00532FCB"/>
        </w:tc>
        <w:tc>
          <w:tcPr>
            <w:tcW w:w="7541" w:type="dxa"/>
          </w:tcPr>
          <w:p w:rsidR="00532FCB" w:rsidRPr="00F72BE8" w:rsidRDefault="00EC2D52" w:rsidP="00136BD7">
            <w:pPr>
              <w:pStyle w:val="ECVContactDetails1"/>
              <w:tabs>
                <w:tab w:val="right" w:pos="8218"/>
              </w:tabs>
              <w:rPr>
                <w:lang w:val="es-AR"/>
              </w:rPr>
            </w:pPr>
            <w:r>
              <w:rPr>
                <w:noProof/>
                <w:lang w:eastAsia="en-GB" w:bidi="ar-SA"/>
              </w:rPr>
              <w:drawing>
                <wp:anchor distT="0" distB="0" distL="0" distR="71755" simplePos="0" relativeHeight="251659776" behindDoc="0" locked="0" layoutInCell="1" allowOverlap="1">
                  <wp:simplePos x="0" y="0"/>
                  <wp:positionH relativeFrom="column">
                    <wp:posOffset>0</wp:posOffset>
                  </wp:positionH>
                  <wp:positionV relativeFrom="paragraph">
                    <wp:posOffset>0</wp:posOffset>
                  </wp:positionV>
                  <wp:extent cx="125730" cy="128905"/>
                  <wp:effectExtent l="0" t="0" r="7620" b="4445"/>
                  <wp:wrapSquare wrapText="bothSides"/>
                  <wp:docPr id="14"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32FCB" w:rsidRPr="00E14B0D">
              <w:rPr>
                <w:lang w:val="en-US"/>
              </w:rPr>
              <w:t xml:space="preserve"> </w:t>
            </w:r>
            <w:r w:rsidR="00532FCB">
              <w:rPr>
                <w:lang w:val="en-US"/>
              </w:rPr>
              <w:t>00 385 01 238 33</w:t>
            </w:r>
            <w:r w:rsidR="00136BD7">
              <w:rPr>
                <w:lang w:val="en-US"/>
              </w:rPr>
              <w:t>74</w:t>
            </w:r>
            <w:r w:rsidR="00532FCB">
              <w:rPr>
                <w:lang w:val="en-US"/>
              </w:rPr>
              <w:t xml:space="preserve"> </w:t>
            </w:r>
            <w:r>
              <w:rPr>
                <w:noProof/>
                <w:color w:val="FF0000"/>
                <w:lang w:eastAsia="en-GB" w:bidi="ar-SA"/>
              </w:rPr>
              <w:drawing>
                <wp:inline distT="0" distB="0" distL="0" distR="0" wp14:anchorId="7736F05E" wp14:editId="11B02CA7">
                  <wp:extent cx="122555" cy="129540"/>
                  <wp:effectExtent l="0" t="0" r="0" b="3810"/>
                  <wp:docPr id="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29540"/>
                          </a:xfrm>
                          <a:prstGeom prst="rect">
                            <a:avLst/>
                          </a:prstGeom>
                          <a:solidFill>
                            <a:srgbClr val="FFFFFF"/>
                          </a:solidFill>
                          <a:ln>
                            <a:noFill/>
                          </a:ln>
                        </pic:spPr>
                      </pic:pic>
                    </a:graphicData>
                  </a:graphic>
                </wp:inline>
              </w:drawing>
            </w:r>
            <w:r w:rsidR="00532FCB" w:rsidRPr="00F72BE8">
              <w:rPr>
                <w:color w:val="FF0000"/>
                <w:lang w:val="es-AR"/>
              </w:rPr>
              <w:t xml:space="preserve"> </w:t>
            </w:r>
            <w:r w:rsidR="00136BD7" w:rsidRPr="00136BD7">
              <w:rPr>
                <w:color w:val="auto"/>
                <w:lang w:val="es-AR"/>
              </w:rPr>
              <w:t>00 385 98 271 408</w:t>
            </w:r>
          </w:p>
        </w:tc>
      </w:tr>
      <w:tr w:rsidR="00532FCB">
        <w:trPr>
          <w:cantSplit/>
          <w:trHeight w:val="340"/>
        </w:trPr>
        <w:tc>
          <w:tcPr>
            <w:tcW w:w="2834" w:type="dxa"/>
            <w:vMerge/>
          </w:tcPr>
          <w:p w:rsidR="00532FCB" w:rsidRPr="00F72BE8" w:rsidRDefault="00532FCB">
            <w:pPr>
              <w:rPr>
                <w:lang w:val="es-AR"/>
              </w:rPr>
            </w:pPr>
          </w:p>
        </w:tc>
        <w:tc>
          <w:tcPr>
            <w:tcW w:w="7541" w:type="dxa"/>
            <w:vAlign w:val="center"/>
          </w:tcPr>
          <w:p w:rsidR="00532FCB" w:rsidRDefault="00EC2D52" w:rsidP="00C755FA">
            <w:pPr>
              <w:pStyle w:val="ECVContactDetails1"/>
            </w:pPr>
            <w:r>
              <w:rPr>
                <w:noProof/>
                <w:lang w:eastAsia="en-GB"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6365" cy="144145"/>
                  <wp:effectExtent l="0" t="0" r="6985" b="8255"/>
                  <wp:wrapSquare wrapText="bothSides"/>
                  <wp:docPr id="13"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36BD7">
              <w:rPr>
                <w:rStyle w:val="ECVInternetLink"/>
              </w:rPr>
              <w:t>s</w:t>
            </w:r>
            <w:r w:rsidR="00C755FA">
              <w:rPr>
                <w:rStyle w:val="ECVInternetLink"/>
              </w:rPr>
              <w:t>soucie</w:t>
            </w:r>
            <w:r w:rsidR="00532FCB">
              <w:rPr>
                <w:rStyle w:val="ECVInternetLink"/>
              </w:rPr>
              <w:t>@</w:t>
            </w:r>
            <w:r w:rsidR="00C755FA">
              <w:rPr>
                <w:rStyle w:val="ECVInternetLink"/>
              </w:rPr>
              <w:t>net.</w:t>
            </w:r>
            <w:r w:rsidR="00532FCB">
              <w:rPr>
                <w:rStyle w:val="ECVInternetLink"/>
              </w:rPr>
              <w:t>efzg.hr</w:t>
            </w:r>
            <w:r w:rsidR="00532FCB">
              <w:t xml:space="preserve"> </w:t>
            </w:r>
          </w:p>
        </w:tc>
      </w:tr>
      <w:tr w:rsidR="00532FCB">
        <w:trPr>
          <w:cantSplit/>
          <w:trHeight w:val="340"/>
        </w:trPr>
        <w:tc>
          <w:tcPr>
            <w:tcW w:w="2834" w:type="dxa"/>
            <w:vMerge/>
          </w:tcPr>
          <w:p w:rsidR="00532FCB" w:rsidRDefault="00532FCB"/>
        </w:tc>
        <w:tc>
          <w:tcPr>
            <w:tcW w:w="7541" w:type="dxa"/>
          </w:tcPr>
          <w:p w:rsidR="00532FCB" w:rsidRDefault="00532FCB" w:rsidP="00C755FA">
            <w:pPr>
              <w:pStyle w:val="ECVContactDetails1"/>
            </w:pPr>
            <w:r>
              <w:rPr>
                <w:rStyle w:val="ECVInternetLink"/>
              </w:rPr>
              <w:t>www.efzg.unizg.hr/</w:t>
            </w:r>
            <w:r w:rsidR="00EC2D52">
              <w:rPr>
                <w:noProof/>
                <w:lang w:eastAsia="en-GB" w:bidi="ar-SA"/>
              </w:rPr>
              <w:drawing>
                <wp:anchor distT="0" distB="0" distL="0" distR="71755" simplePos="0" relativeHeight="251656704" behindDoc="0" locked="0" layoutInCell="1" allowOverlap="1" wp14:anchorId="0A0B7AFD" wp14:editId="7579F7A0">
                  <wp:simplePos x="0" y="0"/>
                  <wp:positionH relativeFrom="column">
                    <wp:posOffset>0</wp:posOffset>
                  </wp:positionH>
                  <wp:positionV relativeFrom="paragraph">
                    <wp:posOffset>0</wp:posOffset>
                  </wp:positionV>
                  <wp:extent cx="125095" cy="127635"/>
                  <wp:effectExtent l="0" t="0" r="8255" b="5715"/>
                  <wp:wrapSquare wrapText="bothSides"/>
                  <wp:docPr id="12"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36BD7">
              <w:rPr>
                <w:rStyle w:val="ECVInternetLink"/>
              </w:rPr>
              <w:t>s</w:t>
            </w:r>
            <w:r w:rsidR="00C755FA">
              <w:rPr>
                <w:rStyle w:val="ECVInternetLink"/>
              </w:rPr>
              <w:t>soucie</w:t>
            </w:r>
          </w:p>
        </w:tc>
      </w:tr>
      <w:tr w:rsidR="00532FCB" w:rsidTr="00136BD7">
        <w:trPr>
          <w:cantSplit/>
          <w:trHeight w:val="80"/>
        </w:trPr>
        <w:tc>
          <w:tcPr>
            <w:tcW w:w="2834" w:type="dxa"/>
            <w:vMerge/>
          </w:tcPr>
          <w:p w:rsidR="00532FCB" w:rsidRDefault="00532FCB"/>
        </w:tc>
        <w:tc>
          <w:tcPr>
            <w:tcW w:w="7541" w:type="dxa"/>
          </w:tcPr>
          <w:p w:rsidR="00532FCB" w:rsidRPr="00E0431C" w:rsidRDefault="00532FCB">
            <w:pPr>
              <w:pStyle w:val="ECVContactDetails1"/>
            </w:pPr>
          </w:p>
        </w:tc>
      </w:tr>
      <w:tr w:rsidR="00532FCB">
        <w:trPr>
          <w:cantSplit/>
          <w:trHeight w:val="397"/>
        </w:trPr>
        <w:tc>
          <w:tcPr>
            <w:tcW w:w="2834" w:type="dxa"/>
            <w:vMerge/>
          </w:tcPr>
          <w:p w:rsidR="00532FCB" w:rsidRDefault="00532FCB"/>
        </w:tc>
        <w:tc>
          <w:tcPr>
            <w:tcW w:w="7541" w:type="dxa"/>
            <w:vAlign w:val="center"/>
          </w:tcPr>
          <w:p w:rsidR="00532FCB" w:rsidRPr="008949DE" w:rsidRDefault="00532FCB" w:rsidP="00136BD7">
            <w:pPr>
              <w:pStyle w:val="ECVGenderRow"/>
              <w:rPr>
                <w:color w:val="auto"/>
              </w:rPr>
            </w:pPr>
            <w:r>
              <w:rPr>
                <w:rStyle w:val="ECVHeadingContactDetails"/>
                <w:szCs w:val="18"/>
              </w:rPr>
              <w:t>Sex</w:t>
            </w:r>
            <w:r>
              <w:t xml:space="preserve"> </w:t>
            </w:r>
            <w:r w:rsidR="00136BD7">
              <w:rPr>
                <w:rStyle w:val="ECVContactDetails"/>
                <w:szCs w:val="18"/>
              </w:rPr>
              <w:t>Female</w:t>
            </w:r>
            <w:r>
              <w:t xml:space="preserve"> </w:t>
            </w:r>
            <w:r>
              <w:rPr>
                <w:rStyle w:val="ECVHeadingContactDetails"/>
                <w:szCs w:val="18"/>
              </w:rPr>
              <w:t>| Date of birth</w:t>
            </w:r>
            <w:r>
              <w:t xml:space="preserve"> </w:t>
            </w:r>
            <w:r w:rsidR="00136BD7">
              <w:rPr>
                <w:rStyle w:val="ECVContactDetails"/>
                <w:szCs w:val="18"/>
              </w:rPr>
              <w:t>01</w:t>
            </w:r>
            <w:r>
              <w:rPr>
                <w:rStyle w:val="ECVContactDetails"/>
                <w:szCs w:val="18"/>
              </w:rPr>
              <w:t>/</w:t>
            </w:r>
            <w:r w:rsidR="00136BD7">
              <w:rPr>
                <w:rStyle w:val="ECVContactDetails"/>
                <w:szCs w:val="18"/>
              </w:rPr>
              <w:t>07</w:t>
            </w:r>
            <w:r>
              <w:rPr>
                <w:rStyle w:val="ECVContactDetails"/>
                <w:szCs w:val="18"/>
              </w:rPr>
              <w:t>/</w:t>
            </w:r>
            <w:r w:rsidR="00136BD7">
              <w:rPr>
                <w:rStyle w:val="ECVContactDetails"/>
                <w:szCs w:val="18"/>
              </w:rPr>
              <w:t>1967</w:t>
            </w:r>
            <w:r>
              <w:t xml:space="preserve"> </w:t>
            </w:r>
            <w:r>
              <w:rPr>
                <w:rStyle w:val="ECVHeadingContactDetails"/>
                <w:szCs w:val="18"/>
              </w:rPr>
              <w:t>| Nationality</w:t>
            </w:r>
            <w:r>
              <w:t xml:space="preserve"> </w:t>
            </w:r>
            <w:r w:rsidR="00136BD7">
              <w:rPr>
                <w:rStyle w:val="ECVContactDetails"/>
                <w:szCs w:val="18"/>
              </w:rPr>
              <w:t>Croat</w:t>
            </w:r>
          </w:p>
        </w:tc>
      </w:tr>
    </w:tbl>
    <w:p w:rsidR="00532FCB" w:rsidRDefault="00532FCB">
      <w:pPr>
        <w:pStyle w:val="ECVText"/>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532FCB" w:rsidTr="00D825E7">
        <w:trPr>
          <w:cantSplit/>
          <w:trHeight w:val="340"/>
        </w:trPr>
        <w:tc>
          <w:tcPr>
            <w:tcW w:w="2834" w:type="dxa"/>
            <w:vAlign w:val="center"/>
          </w:tcPr>
          <w:p w:rsidR="00532FCB" w:rsidRDefault="00532FCB">
            <w:pPr>
              <w:pStyle w:val="ECVLeftHeading"/>
            </w:pPr>
            <w:r>
              <w:t>current POSITION</w:t>
            </w:r>
          </w:p>
          <w:p w:rsidR="00532FCB" w:rsidRDefault="00532FCB">
            <w:pPr>
              <w:pStyle w:val="ECVLeftHeading"/>
            </w:pPr>
          </w:p>
        </w:tc>
        <w:tc>
          <w:tcPr>
            <w:tcW w:w="7541" w:type="dxa"/>
          </w:tcPr>
          <w:p w:rsidR="00532FCB" w:rsidRPr="00590AEF" w:rsidRDefault="00590AEF" w:rsidP="00590AEF">
            <w:pPr>
              <w:pStyle w:val="ECVNameField"/>
              <w:rPr>
                <w:sz w:val="24"/>
                <w:szCs w:val="24"/>
              </w:rPr>
            </w:pPr>
            <w:r w:rsidRPr="00590AEF">
              <w:rPr>
                <w:sz w:val="24"/>
                <w:szCs w:val="24"/>
              </w:rPr>
              <w:t>Tenured</w:t>
            </w:r>
            <w:r w:rsidR="0015141E" w:rsidRPr="00590AEF">
              <w:rPr>
                <w:sz w:val="24"/>
                <w:szCs w:val="24"/>
              </w:rPr>
              <w:t xml:space="preserve"> </w:t>
            </w:r>
            <w:r w:rsidR="00532FCB" w:rsidRPr="00590AEF">
              <w:rPr>
                <w:sz w:val="24"/>
                <w:szCs w:val="24"/>
              </w:rPr>
              <w:t xml:space="preserve">Professor at Department of </w:t>
            </w:r>
            <w:r w:rsidR="00136BD7" w:rsidRPr="00590AEF">
              <w:rPr>
                <w:sz w:val="24"/>
                <w:szCs w:val="24"/>
              </w:rPr>
              <w:t>Trade</w:t>
            </w:r>
            <w:r w:rsidR="0015141E" w:rsidRPr="00590AEF">
              <w:rPr>
                <w:sz w:val="24"/>
                <w:szCs w:val="24"/>
              </w:rPr>
              <w:t xml:space="preserve"> and International Business</w:t>
            </w:r>
          </w:p>
        </w:tc>
      </w:tr>
    </w:tbl>
    <w:p w:rsidR="00532FCB" w:rsidRDefault="00532FCB">
      <w:pPr>
        <w:pStyle w:val="ECVText"/>
      </w:pPr>
    </w:p>
    <w:p w:rsidR="00532FCB" w:rsidRDefault="00532FCB">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532FCB">
        <w:trPr>
          <w:trHeight w:val="170"/>
        </w:trPr>
        <w:tc>
          <w:tcPr>
            <w:tcW w:w="2835" w:type="dxa"/>
          </w:tcPr>
          <w:p w:rsidR="00532FCB" w:rsidRDefault="00532FCB">
            <w:pPr>
              <w:pStyle w:val="ECVLeftHeading"/>
            </w:pPr>
            <w:r>
              <w:rPr>
                <w:caps w:val="0"/>
              </w:rPr>
              <w:t>WORK EXPERIENCE</w:t>
            </w:r>
          </w:p>
        </w:tc>
        <w:tc>
          <w:tcPr>
            <w:tcW w:w="7540" w:type="dxa"/>
            <w:vAlign w:val="bottom"/>
          </w:tcPr>
          <w:p w:rsidR="00532FCB" w:rsidRDefault="00EC2D52">
            <w:pPr>
              <w:pStyle w:val="ECVBlueBox"/>
            </w:pPr>
            <w:r>
              <w:rPr>
                <w:noProof/>
                <w:lang w:eastAsia="en-GB" w:bidi="ar-SA"/>
              </w:rPr>
              <w:drawing>
                <wp:inline distT="0" distB="0" distL="0" distR="0">
                  <wp:extent cx="4749165" cy="8191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165" cy="81915"/>
                          </a:xfrm>
                          <a:prstGeom prst="rect">
                            <a:avLst/>
                          </a:prstGeom>
                          <a:solidFill>
                            <a:srgbClr val="FFFFFF"/>
                          </a:solidFill>
                          <a:ln>
                            <a:noFill/>
                          </a:ln>
                        </pic:spPr>
                      </pic:pic>
                    </a:graphicData>
                  </a:graphic>
                </wp:inline>
              </w:drawing>
            </w:r>
            <w:r w:rsidR="00532FCB">
              <w:t xml:space="preserve"> </w:t>
            </w:r>
          </w:p>
        </w:tc>
      </w:tr>
    </w:tbl>
    <w:p w:rsidR="00532FCB" w:rsidRDefault="00532FCB">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532FCB">
        <w:trPr>
          <w:cantSplit/>
        </w:trPr>
        <w:tc>
          <w:tcPr>
            <w:tcW w:w="2834" w:type="dxa"/>
            <w:vMerge w:val="restart"/>
          </w:tcPr>
          <w:p w:rsidR="00751A31" w:rsidRDefault="00751A31" w:rsidP="006F3A57">
            <w:pPr>
              <w:pStyle w:val="ECVDate"/>
            </w:pPr>
            <w:r w:rsidRPr="00751A31">
              <w:t>201</w:t>
            </w:r>
            <w:r>
              <w:t>9</w:t>
            </w:r>
            <w:r w:rsidRPr="00751A31">
              <w:t>-present</w:t>
            </w:r>
          </w:p>
          <w:p w:rsidR="00751A31" w:rsidRDefault="00751A31" w:rsidP="00751A31">
            <w:pPr>
              <w:pStyle w:val="ECVDate"/>
              <w:spacing w:before="0" w:line="240" w:lineRule="auto"/>
            </w:pPr>
          </w:p>
          <w:p w:rsidR="00751A31" w:rsidRDefault="00751A31" w:rsidP="00751A31">
            <w:pPr>
              <w:pStyle w:val="ECVDate"/>
              <w:spacing w:before="0" w:line="240" w:lineRule="auto"/>
            </w:pPr>
          </w:p>
          <w:p w:rsidR="00751A31" w:rsidRDefault="00751A31" w:rsidP="00751A31">
            <w:pPr>
              <w:pStyle w:val="ECVDate"/>
              <w:spacing w:before="0" w:line="240" w:lineRule="auto"/>
            </w:pPr>
          </w:p>
          <w:p w:rsidR="00751A31" w:rsidRDefault="00751A31" w:rsidP="00751A31">
            <w:pPr>
              <w:pStyle w:val="ECVDate"/>
              <w:spacing w:before="0" w:line="240" w:lineRule="auto"/>
              <w:ind w:right="284"/>
            </w:pPr>
          </w:p>
          <w:p w:rsidR="00751A31" w:rsidRDefault="00751A31" w:rsidP="00751A31">
            <w:pPr>
              <w:pStyle w:val="ECVDate"/>
              <w:spacing w:before="0" w:line="240" w:lineRule="auto"/>
            </w:pPr>
          </w:p>
          <w:p w:rsidR="00751A31" w:rsidRDefault="00751A31" w:rsidP="00751A31">
            <w:pPr>
              <w:pStyle w:val="ECVDate"/>
              <w:spacing w:before="0" w:line="240" w:lineRule="auto"/>
            </w:pPr>
          </w:p>
          <w:p w:rsidR="00AB788B" w:rsidRDefault="00AB788B" w:rsidP="00751A31">
            <w:pPr>
              <w:pStyle w:val="ECVDate"/>
              <w:spacing w:before="0" w:line="240" w:lineRule="auto"/>
            </w:pPr>
          </w:p>
          <w:p w:rsidR="00AB788B" w:rsidRDefault="00AB788B" w:rsidP="00751A31">
            <w:pPr>
              <w:pStyle w:val="ECVDate"/>
              <w:spacing w:before="0" w:line="240" w:lineRule="auto"/>
            </w:pPr>
          </w:p>
          <w:p w:rsidR="00751A31" w:rsidRDefault="00751A31" w:rsidP="00751A31">
            <w:pPr>
              <w:pStyle w:val="ECVDate"/>
              <w:spacing w:before="0" w:line="240" w:lineRule="auto"/>
            </w:pPr>
          </w:p>
          <w:p w:rsidR="00532FCB" w:rsidRDefault="00532FCB" w:rsidP="00751A31">
            <w:pPr>
              <w:pStyle w:val="ECVDate"/>
              <w:spacing w:before="0" w:line="240" w:lineRule="auto"/>
            </w:pPr>
            <w:r>
              <w:t>201</w:t>
            </w:r>
            <w:r w:rsidR="00751A31">
              <w:t>4</w:t>
            </w:r>
            <w:r>
              <w:t>-</w:t>
            </w:r>
            <w:r w:rsidR="00751A31">
              <w:t>2018</w:t>
            </w:r>
            <w:r>
              <w:t xml:space="preserve"> </w:t>
            </w:r>
          </w:p>
        </w:tc>
        <w:tc>
          <w:tcPr>
            <w:tcW w:w="7541" w:type="dxa"/>
          </w:tcPr>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7541"/>
            </w:tblGrid>
            <w:tr w:rsidR="00751A31" w:rsidRPr="00E17A64" w:rsidTr="008B402D">
              <w:trPr>
                <w:cantSplit/>
              </w:trPr>
              <w:tc>
                <w:tcPr>
                  <w:tcW w:w="7541" w:type="dxa"/>
                </w:tcPr>
                <w:p w:rsidR="00751A31" w:rsidRPr="00E17A64" w:rsidRDefault="00590AEF" w:rsidP="00751A31">
                  <w:pPr>
                    <w:pStyle w:val="ECVSubSectionHeading"/>
                  </w:pPr>
                  <w:r>
                    <w:t>Tenured</w:t>
                  </w:r>
                  <w:r w:rsidR="0093703A">
                    <w:t xml:space="preserve"> </w:t>
                  </w:r>
                  <w:r w:rsidR="00751A31" w:rsidRPr="00E17A64">
                    <w:t xml:space="preserve">Professor at Department of </w:t>
                  </w:r>
                  <w:r w:rsidR="00751A31">
                    <w:t>Trade</w:t>
                  </w:r>
                  <w:r w:rsidR="0093703A">
                    <w:t xml:space="preserve"> and International Business</w:t>
                  </w:r>
                </w:p>
              </w:tc>
            </w:tr>
            <w:tr w:rsidR="00751A31" w:rsidTr="008B402D">
              <w:trPr>
                <w:cantSplit/>
              </w:trPr>
              <w:tc>
                <w:tcPr>
                  <w:tcW w:w="7541" w:type="dxa"/>
                </w:tcPr>
                <w:p w:rsidR="00751A31" w:rsidRDefault="00751A31" w:rsidP="00590AEF">
                  <w:pPr>
                    <w:pStyle w:val="ECVOrganisationDetails"/>
                  </w:pPr>
                  <w:r w:rsidRPr="006F3A57">
                    <w:t>Faculty of Economics &amp; Business, University of Zagreb, Department of Trade</w:t>
                  </w:r>
                  <w:r w:rsidR="0093703A">
                    <w:t xml:space="preserve"> and International Business</w:t>
                  </w:r>
                  <w:r w:rsidR="00590AEF">
                    <w:t xml:space="preserve"> J</w:t>
                  </w:r>
                  <w:r w:rsidRPr="006F3A57">
                    <w:t>. F. Kennedy 6, 10 000 Zagreb</w:t>
                  </w:r>
                </w:p>
              </w:tc>
            </w:tr>
            <w:tr w:rsidR="00751A31" w:rsidTr="008B402D">
              <w:trPr>
                <w:cantSplit/>
              </w:trPr>
              <w:tc>
                <w:tcPr>
                  <w:tcW w:w="7541" w:type="dxa"/>
                </w:tcPr>
                <w:p w:rsidR="00751A31" w:rsidRDefault="00751A31" w:rsidP="00AB788B">
                  <w:pPr>
                    <w:pStyle w:val="ECVSectionBullet"/>
                    <w:numPr>
                      <w:ilvl w:val="0"/>
                      <w:numId w:val="2"/>
                    </w:numPr>
                  </w:pPr>
                  <w:r w:rsidRPr="006F3A57">
                    <w:t xml:space="preserve">co-ordinator and teacher in </w:t>
                  </w:r>
                  <w:r w:rsidRPr="006F3A57">
                    <w:rPr>
                      <w:i/>
                    </w:rPr>
                    <w:t>Wholesale and retail business, Business Logistics, Trade Services, Fashion Retailing, Trade Business</w:t>
                  </w:r>
                  <w:r w:rsidR="00B9665B">
                    <w:rPr>
                      <w:i/>
                    </w:rPr>
                    <w:t xml:space="preserve">, </w:t>
                  </w:r>
                  <w:r w:rsidR="00B9665B" w:rsidRPr="00B9665B">
                    <w:rPr>
                      <w:szCs w:val="18"/>
                      <w:lang w:val="hr-HR"/>
                    </w:rPr>
                    <w:t xml:space="preserve"> </w:t>
                  </w:r>
                  <w:r w:rsidR="00B9665B" w:rsidRPr="00B9665B">
                    <w:rPr>
                      <w:i/>
                      <w:szCs w:val="18"/>
                      <w:lang w:val="hr-HR"/>
                    </w:rPr>
                    <w:t>Store</w:t>
                  </w:r>
                  <w:r w:rsidR="00B9665B">
                    <w:rPr>
                      <w:szCs w:val="18"/>
                      <w:lang w:val="hr-HR"/>
                    </w:rPr>
                    <w:t xml:space="preserve"> </w:t>
                  </w:r>
                  <w:r w:rsidR="00B9665B">
                    <w:rPr>
                      <w:i/>
                      <w:lang w:val="hr-HR"/>
                    </w:rPr>
                    <w:t>Location</w:t>
                  </w:r>
                  <w:r w:rsidR="00B9665B" w:rsidRPr="00B9665B">
                    <w:rPr>
                      <w:i/>
                      <w:lang w:val="hr-HR"/>
                    </w:rPr>
                    <w:t xml:space="preserve"> </w:t>
                  </w:r>
                  <w:r w:rsidR="00B9665B">
                    <w:rPr>
                      <w:i/>
                      <w:lang w:val="hr-HR"/>
                    </w:rPr>
                    <w:t>and Design Management</w:t>
                  </w:r>
                  <w:r w:rsidR="00B9665B" w:rsidRPr="00B9665B">
                    <w:rPr>
                      <w:i/>
                      <w:lang w:val="hr-HR"/>
                    </w:rPr>
                    <w:t xml:space="preserve">, </w:t>
                  </w:r>
                  <w:r w:rsidR="00B9665B">
                    <w:rPr>
                      <w:i/>
                      <w:lang w:val="hr-HR"/>
                    </w:rPr>
                    <w:t>Corporate social retail Supply Chain Management</w:t>
                  </w:r>
                  <w:r w:rsidR="00B9665B" w:rsidRPr="00B9665B">
                    <w:rPr>
                      <w:i/>
                      <w:lang w:val="hr-HR"/>
                    </w:rPr>
                    <w:t xml:space="preserve">,  </w:t>
                  </w:r>
                  <w:r w:rsidR="00B9665B">
                    <w:rPr>
                      <w:i/>
                      <w:lang w:val="hr-HR"/>
                    </w:rPr>
                    <w:t>Category Management and Private Brands</w:t>
                  </w:r>
                  <w:r w:rsidR="00B9665B" w:rsidRPr="00B9665B">
                    <w:rPr>
                      <w:i/>
                      <w:lang w:val="hr-HR"/>
                    </w:rPr>
                    <w:t xml:space="preserve">, Benchmarking, </w:t>
                  </w:r>
                  <w:r w:rsidR="00B9665B">
                    <w:rPr>
                      <w:i/>
                      <w:lang w:val="hr-HR"/>
                    </w:rPr>
                    <w:t>Retail Management</w:t>
                  </w:r>
                  <w:r w:rsidR="00B9665B" w:rsidRPr="00B9665B">
                    <w:rPr>
                      <w:i/>
                      <w:lang w:val="hr-HR"/>
                    </w:rPr>
                    <w:t xml:space="preserve">, </w:t>
                  </w:r>
                  <w:r w:rsidR="00B9665B">
                    <w:rPr>
                      <w:i/>
                      <w:lang w:val="hr-HR"/>
                    </w:rPr>
                    <w:t>Retail Logistics</w:t>
                  </w:r>
                  <w:r w:rsidR="00B9665B" w:rsidRPr="00B9665B">
                    <w:rPr>
                      <w:i/>
                      <w:lang w:val="hr-HR"/>
                    </w:rPr>
                    <w:t xml:space="preserve">, </w:t>
                  </w:r>
                  <w:r w:rsidR="00B9665B">
                    <w:rPr>
                      <w:i/>
                      <w:lang w:val="hr-HR"/>
                    </w:rPr>
                    <w:t>Contemporary Strategies of Distribution</w:t>
                  </w:r>
                  <w:r w:rsidR="00AB788B">
                    <w:rPr>
                      <w:i/>
                      <w:lang w:val="hr-HR"/>
                    </w:rPr>
                    <w:t>, Risk and Security Management in Global Logistics</w:t>
                  </w:r>
                  <w:r w:rsidR="00B9665B" w:rsidRPr="00B9665B">
                    <w:rPr>
                      <w:i/>
                      <w:lang w:val="hr-HR"/>
                    </w:rPr>
                    <w:t xml:space="preserve"> </w:t>
                  </w:r>
                  <w:r w:rsidRPr="006F3A57">
                    <w:t xml:space="preserve"> courses at the Faculty of Economics &amp; Business in Zagreb</w:t>
                  </w:r>
                </w:p>
              </w:tc>
            </w:tr>
          </w:tbl>
          <w:p w:rsidR="00532FCB" w:rsidRPr="00E17A64" w:rsidRDefault="00532FCB" w:rsidP="006F3A57">
            <w:pPr>
              <w:pStyle w:val="ECVSubSectionHeading"/>
            </w:pPr>
            <w:r w:rsidRPr="00E17A64">
              <w:t xml:space="preserve">Professor at Department of </w:t>
            </w:r>
            <w:r w:rsidR="006F3A57">
              <w:t>Trade</w:t>
            </w:r>
          </w:p>
        </w:tc>
      </w:tr>
      <w:tr w:rsidR="00532FCB">
        <w:trPr>
          <w:cantSplit/>
        </w:trPr>
        <w:tc>
          <w:tcPr>
            <w:tcW w:w="2834" w:type="dxa"/>
            <w:vMerge/>
          </w:tcPr>
          <w:p w:rsidR="00532FCB" w:rsidRDefault="00532FCB"/>
        </w:tc>
        <w:tc>
          <w:tcPr>
            <w:tcW w:w="7541" w:type="dxa"/>
          </w:tcPr>
          <w:p w:rsidR="00532FCB" w:rsidRDefault="006F3A57" w:rsidP="00590AEF">
            <w:pPr>
              <w:pStyle w:val="ECVOrganisationDetails"/>
            </w:pPr>
            <w:r w:rsidRPr="006F3A57">
              <w:t>Faculty of Economics &amp; Business, University of Zagreb, Department of Trade</w:t>
            </w:r>
            <w:r w:rsidR="00590AEF">
              <w:t xml:space="preserve"> </w:t>
            </w:r>
            <w:r w:rsidRPr="006F3A57">
              <w:t>J. F. Kennedy 6, 10 000 Zagreb</w:t>
            </w:r>
          </w:p>
        </w:tc>
      </w:tr>
      <w:tr w:rsidR="00532FCB">
        <w:trPr>
          <w:cantSplit/>
        </w:trPr>
        <w:tc>
          <w:tcPr>
            <w:tcW w:w="2834" w:type="dxa"/>
            <w:vMerge/>
          </w:tcPr>
          <w:p w:rsidR="00532FCB" w:rsidRDefault="00532FCB"/>
        </w:tc>
        <w:tc>
          <w:tcPr>
            <w:tcW w:w="7541" w:type="dxa"/>
          </w:tcPr>
          <w:p w:rsidR="00532FCB" w:rsidRDefault="006F3A57">
            <w:pPr>
              <w:pStyle w:val="ECVSectionBullet"/>
              <w:numPr>
                <w:ilvl w:val="0"/>
                <w:numId w:val="2"/>
              </w:numPr>
            </w:pPr>
            <w:r w:rsidRPr="006F3A57">
              <w:t xml:space="preserve">co-ordinator and teacher in </w:t>
            </w:r>
            <w:r w:rsidRPr="006F3A57">
              <w:rPr>
                <w:i/>
              </w:rPr>
              <w:t>Wholesale and retail business, Business Logistics, Trade Services, Fashion Retailing, Trade Business</w:t>
            </w:r>
            <w:r w:rsidRPr="006F3A57">
              <w:t xml:space="preserve"> courses at the Faculty of Economics &amp; Business in Zagreb</w:t>
            </w:r>
          </w:p>
        </w:tc>
      </w:tr>
      <w:tr w:rsidR="00532FCB" w:rsidTr="006F3A57">
        <w:trPr>
          <w:cantSplit/>
          <w:trHeight w:val="80"/>
        </w:trPr>
        <w:tc>
          <w:tcPr>
            <w:tcW w:w="2834" w:type="dxa"/>
            <w:vMerge/>
          </w:tcPr>
          <w:p w:rsidR="00532FCB" w:rsidRDefault="00532FCB"/>
        </w:tc>
        <w:tc>
          <w:tcPr>
            <w:tcW w:w="7541" w:type="dxa"/>
            <w:vAlign w:val="bottom"/>
          </w:tcPr>
          <w:p w:rsidR="00532FCB" w:rsidRDefault="00532FCB">
            <w:pPr>
              <w:pStyle w:val="ECVBusinessSectorRow"/>
            </w:pPr>
          </w:p>
        </w:tc>
      </w:tr>
      <w:tr w:rsidR="00532FCB" w:rsidRPr="00E17A64" w:rsidTr="007F110A">
        <w:trPr>
          <w:cantSplit/>
        </w:trPr>
        <w:tc>
          <w:tcPr>
            <w:tcW w:w="2834" w:type="dxa"/>
            <w:vMerge w:val="restart"/>
          </w:tcPr>
          <w:p w:rsidR="00532FCB" w:rsidRDefault="00532FCB" w:rsidP="006F3A57">
            <w:pPr>
              <w:pStyle w:val="ECVDate"/>
            </w:pPr>
            <w:r>
              <w:t>2010-201</w:t>
            </w:r>
            <w:r w:rsidR="006F3A57">
              <w:t>3</w:t>
            </w:r>
          </w:p>
        </w:tc>
        <w:tc>
          <w:tcPr>
            <w:tcW w:w="7541" w:type="dxa"/>
          </w:tcPr>
          <w:p w:rsidR="00532FCB" w:rsidRPr="00E17A64" w:rsidRDefault="006F3A57" w:rsidP="006F3A57">
            <w:pPr>
              <w:pStyle w:val="ECVSubSectionHeading"/>
            </w:pPr>
            <w:r>
              <w:t>Associate</w:t>
            </w:r>
            <w:r w:rsidR="00532FCB" w:rsidRPr="00E17A64">
              <w:t xml:space="preserve"> Professor at Department of </w:t>
            </w:r>
            <w:r>
              <w:t>Trade</w:t>
            </w:r>
          </w:p>
        </w:tc>
      </w:tr>
      <w:tr w:rsidR="00532FCB" w:rsidTr="007F110A">
        <w:trPr>
          <w:cantSplit/>
        </w:trPr>
        <w:tc>
          <w:tcPr>
            <w:tcW w:w="2834" w:type="dxa"/>
            <w:vMerge/>
          </w:tcPr>
          <w:p w:rsidR="00532FCB" w:rsidRDefault="00532FCB" w:rsidP="009554AA">
            <w:pPr>
              <w:jc w:val="right"/>
            </w:pPr>
          </w:p>
        </w:tc>
        <w:tc>
          <w:tcPr>
            <w:tcW w:w="7541" w:type="dxa"/>
          </w:tcPr>
          <w:p w:rsidR="00532FCB" w:rsidRDefault="006F3A57" w:rsidP="00590AEF">
            <w:pPr>
              <w:pStyle w:val="ECVOrganisationDetails"/>
            </w:pPr>
            <w:r w:rsidRPr="006F3A57">
              <w:t>Faculty of Economics &amp; Business, University of Zagreb, Department of Trade</w:t>
            </w:r>
            <w:r w:rsidR="00590AEF">
              <w:t xml:space="preserve"> </w:t>
            </w:r>
            <w:r w:rsidRPr="006F3A57">
              <w:t>J. F. Kennedy 6, 10 000 Zagreb</w:t>
            </w:r>
          </w:p>
        </w:tc>
      </w:tr>
      <w:tr w:rsidR="00532FCB" w:rsidTr="007F110A">
        <w:trPr>
          <w:cantSplit/>
        </w:trPr>
        <w:tc>
          <w:tcPr>
            <w:tcW w:w="2834" w:type="dxa"/>
            <w:vMerge/>
          </w:tcPr>
          <w:p w:rsidR="00532FCB" w:rsidRDefault="00532FCB" w:rsidP="009554AA">
            <w:pPr>
              <w:jc w:val="right"/>
            </w:pPr>
          </w:p>
        </w:tc>
        <w:tc>
          <w:tcPr>
            <w:tcW w:w="7541" w:type="dxa"/>
          </w:tcPr>
          <w:p w:rsidR="00532FCB" w:rsidRDefault="006F3A57" w:rsidP="007F110A">
            <w:pPr>
              <w:pStyle w:val="ECVSectionBullet"/>
              <w:numPr>
                <w:ilvl w:val="0"/>
                <w:numId w:val="2"/>
              </w:numPr>
            </w:pPr>
            <w:r w:rsidRPr="006F3A57">
              <w:t xml:space="preserve">co-ordinator and teacher in </w:t>
            </w:r>
            <w:r w:rsidRPr="006F3A57">
              <w:rPr>
                <w:i/>
              </w:rPr>
              <w:t>Wholesale and retail business, Business Logistics, Trade Services, Fashion Retailing, Trade Business</w:t>
            </w:r>
            <w:r w:rsidRPr="006F3A57">
              <w:t xml:space="preserve"> courses at the Faculty of Economics &amp; Business in Zagreb</w:t>
            </w:r>
          </w:p>
        </w:tc>
      </w:tr>
      <w:tr w:rsidR="00532FCB" w:rsidTr="007F110A">
        <w:trPr>
          <w:cantSplit/>
          <w:trHeight w:val="340"/>
        </w:trPr>
        <w:tc>
          <w:tcPr>
            <w:tcW w:w="2834" w:type="dxa"/>
            <w:vMerge/>
          </w:tcPr>
          <w:p w:rsidR="00532FCB" w:rsidRDefault="00532FCB" w:rsidP="009554AA">
            <w:pPr>
              <w:jc w:val="right"/>
            </w:pPr>
          </w:p>
        </w:tc>
        <w:tc>
          <w:tcPr>
            <w:tcW w:w="7541" w:type="dxa"/>
            <w:vAlign w:val="bottom"/>
          </w:tcPr>
          <w:p w:rsidR="00532FCB" w:rsidRDefault="00532FCB" w:rsidP="007F110A">
            <w:pPr>
              <w:pStyle w:val="ECVBusinessSectorRow"/>
            </w:pPr>
          </w:p>
        </w:tc>
      </w:tr>
      <w:tr w:rsidR="00532FCB" w:rsidRPr="00E17A64" w:rsidTr="007F110A">
        <w:trPr>
          <w:cantSplit/>
        </w:trPr>
        <w:tc>
          <w:tcPr>
            <w:tcW w:w="2834" w:type="dxa"/>
            <w:vMerge w:val="restart"/>
          </w:tcPr>
          <w:p w:rsidR="00532FCB" w:rsidRDefault="00532FCB" w:rsidP="006F3A57">
            <w:pPr>
              <w:pStyle w:val="ECVDate"/>
            </w:pPr>
            <w:r>
              <w:t>200</w:t>
            </w:r>
            <w:r w:rsidR="006F3A57">
              <w:t>5</w:t>
            </w:r>
            <w:r>
              <w:t>-20</w:t>
            </w:r>
            <w:r w:rsidR="006F3A57">
              <w:t>09</w:t>
            </w:r>
          </w:p>
          <w:p w:rsidR="00750AB1" w:rsidRDefault="00750AB1" w:rsidP="006F3A57">
            <w:pPr>
              <w:pStyle w:val="ECVDate"/>
            </w:pPr>
          </w:p>
          <w:p w:rsidR="00750AB1" w:rsidRDefault="00750AB1" w:rsidP="006F3A57">
            <w:pPr>
              <w:pStyle w:val="ECVDate"/>
            </w:pPr>
          </w:p>
          <w:p w:rsidR="00750AB1" w:rsidRDefault="00750AB1" w:rsidP="006F3A57">
            <w:pPr>
              <w:pStyle w:val="ECVDate"/>
            </w:pPr>
          </w:p>
          <w:p w:rsidR="00750AB1" w:rsidRDefault="00750AB1" w:rsidP="006F3A57">
            <w:pPr>
              <w:pStyle w:val="ECVDate"/>
            </w:pPr>
          </w:p>
          <w:p w:rsidR="00750AB1" w:rsidRDefault="00750AB1" w:rsidP="006F3A57">
            <w:pPr>
              <w:pStyle w:val="ECVDate"/>
            </w:pPr>
          </w:p>
          <w:p w:rsidR="00750AB1" w:rsidRDefault="00750AB1" w:rsidP="006F3A57">
            <w:pPr>
              <w:pStyle w:val="ECVDate"/>
            </w:pPr>
          </w:p>
          <w:p w:rsidR="00750AB1" w:rsidRDefault="00750AB1" w:rsidP="006F3A57">
            <w:pPr>
              <w:pStyle w:val="ECVDate"/>
            </w:pPr>
            <w:r>
              <w:t>2001-2005</w:t>
            </w:r>
          </w:p>
        </w:tc>
        <w:tc>
          <w:tcPr>
            <w:tcW w:w="7541" w:type="dxa"/>
          </w:tcPr>
          <w:p w:rsidR="00532FCB" w:rsidRPr="00E17A64" w:rsidRDefault="00750AB1" w:rsidP="00750AB1">
            <w:pPr>
              <w:pStyle w:val="ECVSubSectionHeading"/>
            </w:pPr>
            <w:r>
              <w:t>Assistant</w:t>
            </w:r>
            <w:r w:rsidR="00532FCB" w:rsidRPr="00E17A64">
              <w:t xml:space="preserve"> Professor at Department of </w:t>
            </w:r>
            <w:r>
              <w:t>Trade</w:t>
            </w:r>
          </w:p>
        </w:tc>
      </w:tr>
      <w:tr w:rsidR="00532FCB" w:rsidTr="007F110A">
        <w:trPr>
          <w:cantSplit/>
        </w:trPr>
        <w:tc>
          <w:tcPr>
            <w:tcW w:w="2834" w:type="dxa"/>
            <w:vMerge/>
          </w:tcPr>
          <w:p w:rsidR="00532FCB" w:rsidRDefault="00532FCB" w:rsidP="007F110A"/>
        </w:tc>
        <w:tc>
          <w:tcPr>
            <w:tcW w:w="7541" w:type="dxa"/>
          </w:tcPr>
          <w:p w:rsidR="00532FCB" w:rsidRDefault="006F3A57" w:rsidP="00590AEF">
            <w:pPr>
              <w:pStyle w:val="ECVOrganisationDetails"/>
            </w:pPr>
            <w:r w:rsidRPr="006F3A57">
              <w:t>Faculty of Economics &amp; Business, University of Zagreb, Department of Trade</w:t>
            </w:r>
            <w:r w:rsidR="00590AEF">
              <w:t xml:space="preserve"> </w:t>
            </w:r>
            <w:r w:rsidRPr="006F3A57">
              <w:t>J. F. Kennedy 6, 10 000 Zagreb</w:t>
            </w:r>
          </w:p>
        </w:tc>
      </w:tr>
      <w:tr w:rsidR="00532FCB" w:rsidTr="007F110A">
        <w:trPr>
          <w:cantSplit/>
        </w:trPr>
        <w:tc>
          <w:tcPr>
            <w:tcW w:w="2834" w:type="dxa"/>
            <w:vMerge/>
          </w:tcPr>
          <w:p w:rsidR="00532FCB" w:rsidRDefault="00532FCB" w:rsidP="007F110A"/>
        </w:tc>
        <w:tc>
          <w:tcPr>
            <w:tcW w:w="7541" w:type="dxa"/>
          </w:tcPr>
          <w:p w:rsidR="00532FCB" w:rsidRDefault="006F3A57" w:rsidP="007F110A">
            <w:pPr>
              <w:pStyle w:val="ECVSectionBullet"/>
              <w:numPr>
                <w:ilvl w:val="0"/>
                <w:numId w:val="2"/>
              </w:numPr>
            </w:pPr>
            <w:r w:rsidRPr="006F3A57">
              <w:t xml:space="preserve">co-ordinator and teacher in </w:t>
            </w:r>
            <w:r w:rsidRPr="006F3A57">
              <w:rPr>
                <w:i/>
              </w:rPr>
              <w:t>Wholesale and retail business, Business Logistics, Trade Services, Fashion Retailing, Trade Business</w:t>
            </w:r>
            <w:r w:rsidRPr="006F3A57">
              <w:t xml:space="preserve"> courses at the Faculty of Economics &amp; Business in Zagreb</w:t>
            </w:r>
          </w:p>
        </w:tc>
      </w:tr>
      <w:tr w:rsidR="00474F67" w:rsidTr="006F3A57">
        <w:trPr>
          <w:cantSplit/>
          <w:trHeight w:val="80"/>
        </w:trPr>
        <w:tc>
          <w:tcPr>
            <w:tcW w:w="2834" w:type="dxa"/>
            <w:vMerge/>
          </w:tcPr>
          <w:p w:rsidR="00474F67" w:rsidRDefault="00474F67" w:rsidP="00474F67"/>
        </w:tc>
        <w:tc>
          <w:tcPr>
            <w:tcW w:w="7541" w:type="dxa"/>
            <w:vAlign w:val="bottom"/>
          </w:tcPr>
          <w:p w:rsidR="00474F67" w:rsidRPr="00474F67" w:rsidRDefault="00474F67" w:rsidP="00474F67">
            <w:pPr>
              <w:pStyle w:val="ECVBusinessSectorRow"/>
              <w:rPr>
                <w:sz w:val="22"/>
                <w:szCs w:val="22"/>
              </w:rPr>
            </w:pPr>
            <w:r w:rsidRPr="00474F67">
              <w:rPr>
                <w:color w:val="17365D" w:themeColor="text2" w:themeShade="BF"/>
                <w:sz w:val="22"/>
                <w:szCs w:val="22"/>
              </w:rPr>
              <w:t>Assistant at Department of Trade</w:t>
            </w:r>
          </w:p>
        </w:tc>
      </w:tr>
      <w:tr w:rsidR="00474F67" w:rsidTr="008B402D">
        <w:trPr>
          <w:cantSplit/>
          <w:trHeight w:val="80"/>
        </w:trPr>
        <w:tc>
          <w:tcPr>
            <w:tcW w:w="2834" w:type="dxa"/>
          </w:tcPr>
          <w:p w:rsidR="00474F67" w:rsidRDefault="00474F67" w:rsidP="00474F67"/>
        </w:tc>
        <w:tc>
          <w:tcPr>
            <w:tcW w:w="7541" w:type="dxa"/>
          </w:tcPr>
          <w:p w:rsidR="00474F67" w:rsidRDefault="00474F67" w:rsidP="00590AEF">
            <w:pPr>
              <w:pStyle w:val="ECVOrganisationDetails"/>
              <w:rPr>
                <w:color w:val="17365D" w:themeColor="text2" w:themeShade="BF"/>
              </w:rPr>
            </w:pPr>
            <w:r w:rsidRPr="006F3A57">
              <w:t>Faculty of Economics &amp; Business, University of Zagreb, Department of Trade</w:t>
            </w:r>
            <w:r w:rsidR="00590AEF">
              <w:t xml:space="preserve"> </w:t>
            </w:r>
            <w:r w:rsidRPr="00474F67">
              <w:rPr>
                <w:color w:val="17365D" w:themeColor="text2" w:themeShade="BF"/>
              </w:rPr>
              <w:t>J. F. Kennedy 6, 10 000 Zagreb</w:t>
            </w:r>
          </w:p>
          <w:p w:rsidR="00474F67" w:rsidRPr="002E2B8E" w:rsidRDefault="002E2B8E" w:rsidP="002E2B8E">
            <w:pPr>
              <w:pStyle w:val="ECVSubSectionHeading"/>
              <w:numPr>
                <w:ilvl w:val="0"/>
                <w:numId w:val="3"/>
              </w:numPr>
              <w:ind w:left="285" w:hanging="284"/>
              <w:rPr>
                <w:rFonts w:cs="Arial"/>
                <w:sz w:val="18"/>
                <w:szCs w:val="18"/>
              </w:rPr>
            </w:pPr>
            <w:r w:rsidRPr="002E2B8E">
              <w:rPr>
                <w:rFonts w:eastAsia="Arial Narrow" w:cs="Arial"/>
                <w:color w:val="auto"/>
                <w:sz w:val="18"/>
                <w:szCs w:val="18"/>
                <w:lang w:eastAsia="zh-CN"/>
              </w:rPr>
              <w:t xml:space="preserve">teacher in </w:t>
            </w:r>
            <w:r w:rsidRPr="002E2B8E">
              <w:rPr>
                <w:rFonts w:eastAsia="Arial Narrow" w:cs="Arial"/>
                <w:i/>
                <w:color w:val="auto"/>
                <w:sz w:val="18"/>
                <w:szCs w:val="18"/>
                <w:lang w:eastAsia="zh-CN"/>
              </w:rPr>
              <w:t>Wholesale and retail business, Business Logistics, Trade Business</w:t>
            </w:r>
            <w:r w:rsidRPr="002E2B8E">
              <w:rPr>
                <w:rFonts w:eastAsia="Arial Narrow" w:cs="Arial"/>
                <w:color w:val="auto"/>
                <w:sz w:val="18"/>
                <w:szCs w:val="18"/>
                <w:lang w:eastAsia="zh-CN"/>
              </w:rPr>
              <w:t xml:space="preserve"> courses at the Faculty of Economics &amp; Business in Zagreb</w:t>
            </w: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532FCB">
        <w:trPr>
          <w:trHeight w:val="170"/>
        </w:trPr>
        <w:tc>
          <w:tcPr>
            <w:tcW w:w="2835" w:type="dxa"/>
          </w:tcPr>
          <w:p w:rsidR="00532FCB" w:rsidRDefault="00532FCB" w:rsidP="00937217">
            <w:pPr>
              <w:pStyle w:val="ECVLeftHeading"/>
            </w:pPr>
            <w:r>
              <w:rPr>
                <w:caps w:val="0"/>
              </w:rPr>
              <w:t xml:space="preserve">EDUCATION </w:t>
            </w:r>
          </w:p>
        </w:tc>
        <w:tc>
          <w:tcPr>
            <w:tcW w:w="7540" w:type="dxa"/>
            <w:vAlign w:val="bottom"/>
          </w:tcPr>
          <w:p w:rsidR="00532FCB" w:rsidRDefault="00EC2D52">
            <w:pPr>
              <w:pStyle w:val="ECVBlueBox"/>
            </w:pPr>
            <w:r>
              <w:rPr>
                <w:noProof/>
                <w:lang w:eastAsia="en-GB" w:bidi="ar-SA"/>
              </w:rPr>
              <w:drawing>
                <wp:inline distT="0" distB="0" distL="0" distR="0" wp14:anchorId="6D0F35C1" wp14:editId="7B8E16D5">
                  <wp:extent cx="4749165" cy="8191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165" cy="81915"/>
                          </a:xfrm>
                          <a:prstGeom prst="rect">
                            <a:avLst/>
                          </a:prstGeom>
                          <a:solidFill>
                            <a:srgbClr val="FFFFFF"/>
                          </a:solidFill>
                          <a:ln>
                            <a:noFill/>
                          </a:ln>
                        </pic:spPr>
                      </pic:pic>
                    </a:graphicData>
                  </a:graphic>
                </wp:inline>
              </w:drawing>
            </w:r>
            <w:r w:rsidR="00532FCB">
              <w:t xml:space="preserve"> </w:t>
            </w:r>
          </w:p>
        </w:tc>
      </w:tr>
    </w:tbl>
    <w:p w:rsidR="00532FCB" w:rsidRDefault="00532FCB">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532FCB">
        <w:trPr>
          <w:cantSplit/>
        </w:trPr>
        <w:tc>
          <w:tcPr>
            <w:tcW w:w="2834" w:type="dxa"/>
            <w:vMerge w:val="restart"/>
          </w:tcPr>
          <w:p w:rsidR="00532FCB" w:rsidRDefault="006D47DE" w:rsidP="007C3017">
            <w:pPr>
              <w:pStyle w:val="ECVDate"/>
            </w:pPr>
            <w:r>
              <w:t>2004</w:t>
            </w:r>
          </w:p>
          <w:p w:rsidR="00532FCB" w:rsidRDefault="00532FCB" w:rsidP="007C3017">
            <w:pPr>
              <w:pStyle w:val="ECVDate"/>
            </w:pPr>
          </w:p>
        </w:tc>
        <w:tc>
          <w:tcPr>
            <w:tcW w:w="6237" w:type="dxa"/>
          </w:tcPr>
          <w:p w:rsidR="00532FCB" w:rsidRDefault="006D47DE">
            <w:pPr>
              <w:pStyle w:val="ECVSubSectionHeading"/>
            </w:pPr>
            <w:r w:rsidRPr="006D47DE">
              <w:t>Doctor of science (Ph.D.)</w:t>
            </w:r>
          </w:p>
        </w:tc>
        <w:tc>
          <w:tcPr>
            <w:tcW w:w="1305" w:type="dxa"/>
          </w:tcPr>
          <w:p w:rsidR="00532FCB" w:rsidRDefault="00532FCB">
            <w:pPr>
              <w:pStyle w:val="ECVRightHeading"/>
            </w:pPr>
          </w:p>
        </w:tc>
      </w:tr>
      <w:tr w:rsidR="00532FCB">
        <w:trPr>
          <w:cantSplit/>
        </w:trPr>
        <w:tc>
          <w:tcPr>
            <w:tcW w:w="2834" w:type="dxa"/>
            <w:vMerge/>
          </w:tcPr>
          <w:p w:rsidR="00532FCB" w:rsidRDefault="00532FCB"/>
        </w:tc>
        <w:tc>
          <w:tcPr>
            <w:tcW w:w="7542" w:type="dxa"/>
            <w:gridSpan w:val="2"/>
          </w:tcPr>
          <w:p w:rsidR="00532FCB" w:rsidRDefault="004F7485" w:rsidP="004F7485">
            <w:pPr>
              <w:pStyle w:val="ECVOrganisationDetails"/>
            </w:pPr>
            <w:r w:rsidRPr="004F7485">
              <w:t xml:space="preserve">Faculty of Economics &amp; Business, University of  Zagreb, Doctoral study programme in Business </w:t>
            </w:r>
            <w:r w:rsidRPr="004F7485">
              <w:lastRenderedPageBreak/>
              <w:t xml:space="preserve">Economics </w:t>
            </w:r>
            <w:r w:rsidR="00532FCB">
              <w:t xml:space="preserve"> </w:t>
            </w:r>
          </w:p>
        </w:tc>
      </w:tr>
      <w:tr w:rsidR="00532FCB">
        <w:trPr>
          <w:cantSplit/>
        </w:trPr>
        <w:tc>
          <w:tcPr>
            <w:tcW w:w="2834" w:type="dxa"/>
            <w:vMerge/>
          </w:tcPr>
          <w:p w:rsidR="00532FCB" w:rsidRDefault="00532FCB"/>
        </w:tc>
        <w:tc>
          <w:tcPr>
            <w:tcW w:w="7542" w:type="dxa"/>
            <w:gridSpan w:val="2"/>
          </w:tcPr>
          <w:p w:rsidR="00532FCB" w:rsidRDefault="004F7485">
            <w:pPr>
              <w:pStyle w:val="ECVSectionBullet"/>
              <w:numPr>
                <w:ilvl w:val="0"/>
                <w:numId w:val="2"/>
              </w:numPr>
            </w:pPr>
            <w:r w:rsidRPr="004F7485">
              <w:t>Scientific area of social sciences, Economics, general Economics, Faculty of Economics &amp; Business, University of  Zagreb, Doctoral study programme in Business Economics</w:t>
            </w:r>
          </w:p>
          <w:p w:rsidR="004F7485" w:rsidRDefault="004F7485">
            <w:pPr>
              <w:pStyle w:val="ECVSectionBullet"/>
              <w:numPr>
                <w:ilvl w:val="0"/>
                <w:numId w:val="2"/>
              </w:numPr>
            </w:pPr>
            <w:r w:rsidRPr="004F7485">
              <w:t xml:space="preserve">Thesis title: </w:t>
            </w:r>
            <w:r w:rsidRPr="004F7485">
              <w:rPr>
                <w:i/>
              </w:rPr>
              <w:t xml:space="preserve">The implementation of the multi-attribute store choice models in making competitive retail strategy </w:t>
            </w:r>
            <w:r w:rsidRPr="004F7485">
              <w:rPr>
                <w:i/>
                <w:iCs/>
                <w:lang w:val="hr-HR"/>
              </w:rPr>
              <w:t>in the Republic of Croatia</w:t>
            </w:r>
          </w:p>
        </w:tc>
      </w:tr>
      <w:tr w:rsidR="00532FCB" w:rsidTr="007F110A">
        <w:trPr>
          <w:cantSplit/>
        </w:trPr>
        <w:tc>
          <w:tcPr>
            <w:tcW w:w="2834" w:type="dxa"/>
            <w:vMerge w:val="restart"/>
          </w:tcPr>
          <w:p w:rsidR="004F7485" w:rsidRDefault="004F7485" w:rsidP="004F7485">
            <w:pPr>
              <w:pStyle w:val="ECVDate"/>
            </w:pPr>
          </w:p>
          <w:p w:rsidR="00532FCB" w:rsidRDefault="004F7485" w:rsidP="004F7485">
            <w:pPr>
              <w:pStyle w:val="ECVDate"/>
            </w:pPr>
            <w:r>
              <w:t>1996</w:t>
            </w:r>
            <w:r w:rsidR="00532FCB">
              <w:t>-</w:t>
            </w:r>
            <w:r>
              <w:t>1998</w:t>
            </w:r>
          </w:p>
        </w:tc>
        <w:tc>
          <w:tcPr>
            <w:tcW w:w="6237" w:type="dxa"/>
          </w:tcPr>
          <w:p w:rsidR="004F7485" w:rsidRDefault="004F7485" w:rsidP="007F110A">
            <w:pPr>
              <w:pStyle w:val="ECVSubSectionHeading"/>
            </w:pPr>
          </w:p>
          <w:p w:rsidR="00532FCB" w:rsidRDefault="004F7485" w:rsidP="007F110A">
            <w:pPr>
              <w:pStyle w:val="ECVSubSectionHeading"/>
            </w:pPr>
            <w:r>
              <w:t>Master of Science degree</w:t>
            </w:r>
          </w:p>
        </w:tc>
        <w:tc>
          <w:tcPr>
            <w:tcW w:w="1305" w:type="dxa"/>
          </w:tcPr>
          <w:p w:rsidR="00532FCB" w:rsidRDefault="00532FCB" w:rsidP="007F110A">
            <w:pPr>
              <w:pStyle w:val="ECVRightHeading"/>
            </w:pPr>
          </w:p>
        </w:tc>
      </w:tr>
      <w:tr w:rsidR="00532FCB" w:rsidTr="004F7485">
        <w:trPr>
          <w:cantSplit/>
          <w:trHeight w:val="567"/>
        </w:trPr>
        <w:tc>
          <w:tcPr>
            <w:tcW w:w="2834" w:type="dxa"/>
            <w:vMerge/>
          </w:tcPr>
          <w:p w:rsidR="00532FCB" w:rsidRDefault="00532FCB" w:rsidP="007F110A"/>
        </w:tc>
        <w:tc>
          <w:tcPr>
            <w:tcW w:w="7542" w:type="dxa"/>
            <w:gridSpan w:val="2"/>
          </w:tcPr>
          <w:p w:rsidR="00532FCB" w:rsidRDefault="004F7485" w:rsidP="004F7485">
            <w:pPr>
              <w:pStyle w:val="ECVOrganisationDetails"/>
            </w:pPr>
            <w:r w:rsidRPr="004F7485">
              <w:t>Faculty of Economics &amp; Business, University of  Zagreb</w:t>
            </w:r>
            <w:r>
              <w:t xml:space="preserve">, </w:t>
            </w:r>
            <w:r w:rsidRPr="004F7485">
              <w:rPr>
                <w:rFonts w:ascii="Arial Narrow" w:eastAsia="Arial Narrow" w:hAnsi="Arial Narrow" w:cs="Arial Narrow"/>
                <w:color w:val="auto"/>
                <w:sz w:val="20"/>
                <w:szCs w:val="20"/>
                <w:lang w:eastAsia="zh-CN"/>
              </w:rPr>
              <w:t xml:space="preserve"> </w:t>
            </w:r>
            <w:r w:rsidRPr="004F7485">
              <w:t>Scientific postgraduate study programme in Business Economics</w:t>
            </w:r>
            <w:r>
              <w:t xml:space="preserve"> “</w:t>
            </w:r>
            <w:r w:rsidRPr="004F7485">
              <w:t xml:space="preserve"> Marketing theory and policy</w:t>
            </w:r>
            <w:r>
              <w:t>”</w:t>
            </w:r>
            <w:r w:rsidRPr="004F7485">
              <w:t xml:space="preserve"> </w:t>
            </w:r>
          </w:p>
        </w:tc>
      </w:tr>
      <w:tr w:rsidR="00532FCB" w:rsidTr="007F110A">
        <w:trPr>
          <w:cantSplit/>
        </w:trPr>
        <w:tc>
          <w:tcPr>
            <w:tcW w:w="2834" w:type="dxa"/>
            <w:vMerge/>
          </w:tcPr>
          <w:p w:rsidR="00532FCB" w:rsidRDefault="00532FCB" w:rsidP="007F110A"/>
        </w:tc>
        <w:tc>
          <w:tcPr>
            <w:tcW w:w="7542" w:type="dxa"/>
            <w:gridSpan w:val="2"/>
          </w:tcPr>
          <w:p w:rsidR="004F7485" w:rsidRPr="004F7485" w:rsidRDefault="004F7485" w:rsidP="004F7485">
            <w:pPr>
              <w:pStyle w:val="ListParagraph"/>
              <w:numPr>
                <w:ilvl w:val="0"/>
                <w:numId w:val="2"/>
              </w:numPr>
              <w:rPr>
                <w:sz w:val="18"/>
              </w:rPr>
            </w:pPr>
            <w:r w:rsidRPr="004F7485">
              <w:rPr>
                <w:sz w:val="18"/>
              </w:rPr>
              <w:t xml:space="preserve">Scientific area of social sciences, Economics, Marketing, Faculty of Economics &amp; Business, University of Zagreb, Scientific postgraduate study programme in Business Economics, Marketing theory and policy </w:t>
            </w:r>
          </w:p>
          <w:p w:rsidR="00532FCB" w:rsidRDefault="004F7485" w:rsidP="007F110A">
            <w:pPr>
              <w:pStyle w:val="ECVSectionBullet"/>
              <w:numPr>
                <w:ilvl w:val="0"/>
                <w:numId w:val="2"/>
              </w:numPr>
            </w:pPr>
            <w:r w:rsidRPr="004F7485">
              <w:t xml:space="preserve">Thesis title: </w:t>
            </w:r>
            <w:r w:rsidRPr="004F7485">
              <w:rPr>
                <w:i/>
              </w:rPr>
              <w:t>The role of benchmarking in making business activities</w:t>
            </w:r>
          </w:p>
        </w:tc>
      </w:tr>
      <w:tr w:rsidR="00532FCB" w:rsidTr="007F110A">
        <w:trPr>
          <w:cantSplit/>
        </w:trPr>
        <w:tc>
          <w:tcPr>
            <w:tcW w:w="2834" w:type="dxa"/>
            <w:vMerge w:val="restart"/>
          </w:tcPr>
          <w:p w:rsidR="004F7485" w:rsidRDefault="004F7485" w:rsidP="007F110A">
            <w:pPr>
              <w:pStyle w:val="ECVDate"/>
            </w:pPr>
          </w:p>
          <w:p w:rsidR="00532FCB" w:rsidRDefault="004F7485" w:rsidP="004F7485">
            <w:pPr>
              <w:pStyle w:val="ECVDate"/>
            </w:pPr>
            <w:r>
              <w:t>1986</w:t>
            </w:r>
            <w:r w:rsidR="00532FCB">
              <w:t>-</w:t>
            </w:r>
            <w:r>
              <w:t>1991</w:t>
            </w:r>
          </w:p>
        </w:tc>
        <w:tc>
          <w:tcPr>
            <w:tcW w:w="6237" w:type="dxa"/>
          </w:tcPr>
          <w:p w:rsidR="004F7485" w:rsidRDefault="004F7485" w:rsidP="007F110A">
            <w:pPr>
              <w:pStyle w:val="ECVSubSectionHeading"/>
            </w:pPr>
          </w:p>
          <w:p w:rsidR="00532FCB" w:rsidRDefault="004F7485" w:rsidP="007F110A">
            <w:pPr>
              <w:pStyle w:val="ECVSubSectionHeading"/>
            </w:pPr>
            <w:r>
              <w:t>Bachelor degree, Trade</w:t>
            </w:r>
          </w:p>
        </w:tc>
        <w:tc>
          <w:tcPr>
            <w:tcW w:w="1305" w:type="dxa"/>
          </w:tcPr>
          <w:p w:rsidR="00532FCB" w:rsidRDefault="00532FCB" w:rsidP="007F110A">
            <w:pPr>
              <w:pStyle w:val="ECVRightHeading"/>
            </w:pPr>
          </w:p>
        </w:tc>
      </w:tr>
      <w:tr w:rsidR="00532FCB" w:rsidTr="007F110A">
        <w:trPr>
          <w:cantSplit/>
        </w:trPr>
        <w:tc>
          <w:tcPr>
            <w:tcW w:w="2834" w:type="dxa"/>
            <w:vMerge/>
          </w:tcPr>
          <w:p w:rsidR="00532FCB" w:rsidRDefault="00532FCB" w:rsidP="007F110A"/>
        </w:tc>
        <w:tc>
          <w:tcPr>
            <w:tcW w:w="7542" w:type="dxa"/>
            <w:gridSpan w:val="2"/>
          </w:tcPr>
          <w:p w:rsidR="00532FCB" w:rsidRDefault="004F7485" w:rsidP="004F7485">
            <w:pPr>
              <w:pStyle w:val="ECVOrganisationDetails"/>
            </w:pPr>
            <w:r>
              <w:t>Faculty of Economics, University of Split</w:t>
            </w:r>
            <w:r w:rsidR="00532FCB">
              <w:t xml:space="preserve"> </w:t>
            </w:r>
          </w:p>
        </w:tc>
      </w:tr>
      <w:tr w:rsidR="00532FCB" w:rsidTr="007F110A">
        <w:trPr>
          <w:cantSplit/>
        </w:trPr>
        <w:tc>
          <w:tcPr>
            <w:tcW w:w="2834" w:type="dxa"/>
            <w:vMerge/>
          </w:tcPr>
          <w:p w:rsidR="00532FCB" w:rsidRDefault="00532FCB" w:rsidP="007F110A"/>
        </w:tc>
        <w:tc>
          <w:tcPr>
            <w:tcW w:w="7542" w:type="dxa"/>
            <w:gridSpan w:val="2"/>
          </w:tcPr>
          <w:p w:rsidR="00532FCB" w:rsidRDefault="004F7485" w:rsidP="007F110A">
            <w:pPr>
              <w:pStyle w:val="ECVSectionBullet"/>
              <w:numPr>
                <w:ilvl w:val="0"/>
                <w:numId w:val="2"/>
              </w:numPr>
            </w:pPr>
            <w:r>
              <w:t>University graduate study programme, Trade</w:t>
            </w: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532FCB" w:rsidTr="00762CB5">
        <w:trPr>
          <w:trHeight w:val="170"/>
        </w:trPr>
        <w:tc>
          <w:tcPr>
            <w:tcW w:w="2835" w:type="dxa"/>
          </w:tcPr>
          <w:p w:rsidR="00532FCB" w:rsidRDefault="00532FCB" w:rsidP="00762CB5">
            <w:pPr>
              <w:pStyle w:val="ECVLeftHeading"/>
            </w:pPr>
            <w:r>
              <w:rPr>
                <w:caps w:val="0"/>
              </w:rPr>
              <w:t>TRAINING</w:t>
            </w:r>
          </w:p>
        </w:tc>
        <w:tc>
          <w:tcPr>
            <w:tcW w:w="7540" w:type="dxa"/>
            <w:vAlign w:val="bottom"/>
          </w:tcPr>
          <w:p w:rsidR="00532FCB" w:rsidRDefault="00EC2D52" w:rsidP="00762CB5">
            <w:pPr>
              <w:pStyle w:val="ECVBlueBox"/>
            </w:pPr>
            <w:r>
              <w:rPr>
                <w:noProof/>
                <w:lang w:eastAsia="en-GB" w:bidi="ar-SA"/>
              </w:rPr>
              <w:drawing>
                <wp:inline distT="0" distB="0" distL="0" distR="0">
                  <wp:extent cx="4749165" cy="81915"/>
                  <wp:effectExtent l="0" t="0" r="0" b="0"/>
                  <wp:docPr id="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165" cy="81915"/>
                          </a:xfrm>
                          <a:prstGeom prst="rect">
                            <a:avLst/>
                          </a:prstGeom>
                          <a:solidFill>
                            <a:srgbClr val="FFFFFF"/>
                          </a:solidFill>
                          <a:ln>
                            <a:noFill/>
                          </a:ln>
                        </pic:spPr>
                      </pic:pic>
                    </a:graphicData>
                  </a:graphic>
                </wp:inline>
              </w:drawing>
            </w:r>
            <w:r w:rsidR="00532FCB">
              <w:t xml:space="preserve"> </w:t>
            </w:r>
          </w:p>
        </w:tc>
      </w:tr>
    </w:tbl>
    <w:p w:rsidR="00532FCB" w:rsidRDefault="00532FCB" w:rsidP="00937217">
      <w:pPr>
        <w:pStyle w:val="ECVComments"/>
      </w:pPr>
    </w:p>
    <w:p w:rsidR="008B402D" w:rsidRDefault="008B402D" w:rsidP="008B402D">
      <w:pPr>
        <w:pStyle w:val="ECVComments"/>
        <w:ind w:firstLine="709"/>
        <w:jc w:val="left"/>
        <w:rPr>
          <w:rFonts w:cs="Arial"/>
          <w:bCs/>
          <w:color w:val="222222"/>
          <w:sz w:val="18"/>
          <w:szCs w:val="18"/>
          <w:shd w:val="clear" w:color="auto" w:fill="FFFFFF"/>
          <w:lang w:val="hr-HR"/>
        </w:rPr>
      </w:pPr>
      <w:r>
        <w:rPr>
          <w:rFonts w:cs="Arial"/>
          <w:color w:val="244061" w:themeColor="accent1" w:themeShade="80"/>
          <w:sz w:val="18"/>
          <w:szCs w:val="18"/>
          <w:lang w:val="hr-HR"/>
        </w:rPr>
        <w:t xml:space="preserve">                  </w:t>
      </w:r>
      <w:r>
        <w:rPr>
          <w:rFonts w:cs="Arial"/>
          <w:color w:val="244061" w:themeColor="accent1" w:themeShade="80"/>
          <w:sz w:val="18"/>
          <w:szCs w:val="18"/>
          <w:lang w:val="hr-HR"/>
        </w:rPr>
        <w:tab/>
      </w:r>
      <w:r w:rsidRPr="008B402D">
        <w:rPr>
          <w:rFonts w:cs="Arial"/>
          <w:color w:val="244061" w:themeColor="accent1" w:themeShade="80"/>
          <w:sz w:val="18"/>
          <w:szCs w:val="18"/>
          <w:lang w:val="hr-HR"/>
        </w:rPr>
        <w:t xml:space="preserve">2019 </w:t>
      </w:r>
      <w:r>
        <w:rPr>
          <w:rFonts w:cs="Arial"/>
          <w:color w:val="244061" w:themeColor="accent1" w:themeShade="80"/>
          <w:sz w:val="18"/>
          <w:szCs w:val="18"/>
          <w:lang w:val="hr-HR"/>
        </w:rPr>
        <w:t xml:space="preserve">   </w:t>
      </w:r>
      <w:r>
        <w:rPr>
          <w:rFonts w:cs="Arial"/>
          <w:color w:val="auto"/>
          <w:sz w:val="18"/>
          <w:szCs w:val="18"/>
          <w:lang w:val="hr-HR"/>
        </w:rPr>
        <w:t xml:space="preserve">  </w:t>
      </w:r>
      <w:r w:rsidR="004F5FB4">
        <w:rPr>
          <w:rFonts w:cs="Arial"/>
          <w:color w:val="auto"/>
          <w:sz w:val="18"/>
          <w:szCs w:val="18"/>
          <w:lang w:val="hr-HR"/>
        </w:rPr>
        <w:t xml:space="preserve"> </w:t>
      </w:r>
      <w:r w:rsidR="0049634F">
        <w:rPr>
          <w:rFonts w:cs="Arial"/>
          <w:color w:val="auto"/>
          <w:sz w:val="18"/>
          <w:szCs w:val="18"/>
          <w:lang w:val="hr-HR"/>
        </w:rPr>
        <w:t>w</w:t>
      </w:r>
      <w:r>
        <w:rPr>
          <w:rFonts w:cs="Arial"/>
          <w:color w:val="auto"/>
          <w:sz w:val="18"/>
          <w:szCs w:val="18"/>
          <w:lang w:val="hr-HR"/>
        </w:rPr>
        <w:t>orkshop</w:t>
      </w:r>
      <w:r w:rsidRPr="008B402D">
        <w:rPr>
          <w:rFonts w:cs="Arial"/>
          <w:color w:val="3F3A38"/>
          <w:sz w:val="18"/>
          <w:szCs w:val="18"/>
          <w:lang w:val="hr-HR"/>
        </w:rPr>
        <w:t xml:space="preserve"> </w:t>
      </w:r>
      <w:r>
        <w:rPr>
          <w:rFonts w:cs="Arial"/>
          <w:color w:val="3F3A38"/>
          <w:sz w:val="18"/>
          <w:szCs w:val="18"/>
          <w:lang w:val="hr-HR"/>
        </w:rPr>
        <w:t xml:space="preserve"> for virtual teaching -</w:t>
      </w:r>
      <w:r w:rsidRPr="008B402D">
        <w:rPr>
          <w:rFonts w:cs="Arial"/>
          <w:bCs/>
          <w:color w:val="222222"/>
          <w:sz w:val="18"/>
          <w:szCs w:val="18"/>
          <w:shd w:val="clear" w:color="auto" w:fill="FFFFFF"/>
          <w:lang w:val="hr-HR"/>
        </w:rPr>
        <w:t> </w:t>
      </w:r>
      <w:r w:rsidRPr="008B402D">
        <w:rPr>
          <w:rFonts w:cs="Arial"/>
          <w:bCs/>
          <w:i/>
          <w:iCs/>
          <w:color w:val="222222"/>
          <w:sz w:val="18"/>
          <w:szCs w:val="18"/>
          <w:shd w:val="clear" w:color="auto" w:fill="FFFFFF"/>
          <w:lang w:val="hr-HR"/>
        </w:rPr>
        <w:t>webinar</w:t>
      </w:r>
      <w:r>
        <w:rPr>
          <w:rFonts w:cs="Arial"/>
          <w:bCs/>
          <w:i/>
          <w:iCs/>
          <w:color w:val="222222"/>
          <w:sz w:val="18"/>
          <w:szCs w:val="18"/>
          <w:shd w:val="clear" w:color="auto" w:fill="FFFFFF"/>
          <w:lang w:val="hr-HR"/>
        </w:rPr>
        <w:t>s</w:t>
      </w:r>
      <w:r w:rsidRPr="008B402D">
        <w:rPr>
          <w:rFonts w:cs="Arial"/>
          <w:bCs/>
          <w:color w:val="222222"/>
          <w:sz w:val="18"/>
          <w:szCs w:val="18"/>
          <w:shd w:val="clear" w:color="auto" w:fill="FFFFFF"/>
          <w:lang w:val="hr-HR"/>
        </w:rPr>
        <w:t xml:space="preserve"> </w:t>
      </w:r>
      <w:r w:rsidR="00D80C39">
        <w:rPr>
          <w:rFonts w:cs="Arial"/>
          <w:bCs/>
          <w:color w:val="222222"/>
          <w:sz w:val="18"/>
          <w:szCs w:val="18"/>
          <w:shd w:val="clear" w:color="auto" w:fill="FFFFFF"/>
          <w:lang w:val="hr-HR"/>
        </w:rPr>
        <w:t>University computing centre, Zagreb</w:t>
      </w:r>
    </w:p>
    <w:p w:rsidR="0049634F" w:rsidRPr="0049634F" w:rsidRDefault="0049634F" w:rsidP="0049634F">
      <w:pPr>
        <w:numPr>
          <w:ilvl w:val="0"/>
          <w:numId w:val="1"/>
        </w:numPr>
        <w:suppressLineNumbers/>
        <w:tabs>
          <w:tab w:val="clear" w:pos="432"/>
        </w:tabs>
        <w:spacing w:before="28" w:line="100" w:lineRule="atLeast"/>
        <w:ind w:left="2835" w:right="283" w:hanging="708"/>
        <w:textAlignment w:val="top"/>
        <w:rPr>
          <w:rFonts w:cs="Arial"/>
          <w:color w:val="0E4194"/>
          <w:sz w:val="18"/>
          <w:szCs w:val="18"/>
          <w:lang w:val="hr-HR"/>
        </w:rPr>
      </w:pPr>
      <w:r w:rsidRPr="0049634F">
        <w:rPr>
          <w:rFonts w:cs="Arial"/>
          <w:color w:val="0E4194"/>
          <w:sz w:val="18"/>
          <w:szCs w:val="18"/>
          <w:lang w:val="hr-HR"/>
        </w:rPr>
        <w:t>2017</w:t>
      </w:r>
      <w:r w:rsidRPr="0049634F">
        <w:rPr>
          <w:rFonts w:cs="Arial"/>
          <w:color w:val="0E4194"/>
          <w:sz w:val="18"/>
          <w:szCs w:val="18"/>
          <w:lang w:val="hr-HR"/>
        </w:rPr>
        <w:tab/>
      </w:r>
      <w:r>
        <w:rPr>
          <w:color w:val="auto"/>
          <w:sz w:val="18"/>
          <w:lang w:val="hr-HR"/>
        </w:rPr>
        <w:t>workshop</w:t>
      </w:r>
      <w:r w:rsidRPr="0049634F">
        <w:rPr>
          <w:color w:val="auto"/>
          <w:sz w:val="18"/>
          <w:lang w:val="hr-HR"/>
        </w:rPr>
        <w:t xml:space="preserve"> „It is not about being “BIG”, it is about being “GREAT”, Świnoujście, </w:t>
      </w:r>
      <w:r>
        <w:rPr>
          <w:color w:val="auto"/>
          <w:sz w:val="18"/>
          <w:lang w:val="hr-HR"/>
        </w:rPr>
        <w:t>Poland</w:t>
      </w:r>
      <w:r w:rsidRPr="0049634F">
        <w:rPr>
          <w:color w:val="auto"/>
          <w:sz w:val="18"/>
          <w:lang w:val="hr-HR"/>
        </w:rPr>
        <w:t>, Department of Marketing of the University of Szczecin</w:t>
      </w:r>
    </w:p>
    <w:p w:rsidR="0049634F" w:rsidRPr="0049634F" w:rsidRDefault="0049634F" w:rsidP="0049634F">
      <w:pPr>
        <w:numPr>
          <w:ilvl w:val="0"/>
          <w:numId w:val="1"/>
        </w:numPr>
        <w:suppressLineNumbers/>
        <w:tabs>
          <w:tab w:val="clear" w:pos="432"/>
        </w:tabs>
        <w:spacing w:before="28" w:line="100" w:lineRule="atLeast"/>
        <w:ind w:left="2835" w:right="283" w:hanging="708"/>
        <w:textAlignment w:val="top"/>
        <w:rPr>
          <w:rFonts w:cs="Arial"/>
          <w:color w:val="0E4194"/>
          <w:sz w:val="18"/>
          <w:szCs w:val="18"/>
          <w:lang w:val="hr-HR"/>
        </w:rPr>
      </w:pPr>
      <w:r w:rsidRPr="0049634F">
        <w:rPr>
          <w:rFonts w:cs="Arial"/>
          <w:color w:val="0E4194"/>
          <w:sz w:val="18"/>
          <w:szCs w:val="18"/>
          <w:lang w:val="hr-HR"/>
        </w:rPr>
        <w:t>2010</w:t>
      </w:r>
      <w:r w:rsidRPr="0049634F">
        <w:rPr>
          <w:rFonts w:cs="Arial"/>
          <w:color w:val="0E4194"/>
          <w:sz w:val="18"/>
          <w:szCs w:val="18"/>
          <w:lang w:val="hr-HR"/>
        </w:rPr>
        <w:tab/>
      </w:r>
      <w:r>
        <w:rPr>
          <w:color w:val="auto"/>
          <w:sz w:val="18"/>
          <w:lang w:val="hr-HR"/>
        </w:rPr>
        <w:t>workshop</w:t>
      </w:r>
      <w:r w:rsidRPr="0049634F">
        <w:rPr>
          <w:color w:val="auto"/>
          <w:sz w:val="18"/>
          <w:lang w:val="hr-HR"/>
        </w:rPr>
        <w:t xml:space="preserve"> 4</w:t>
      </w:r>
      <w:r>
        <w:rPr>
          <w:color w:val="auto"/>
          <w:sz w:val="18"/>
          <w:lang w:val="hr-HR"/>
        </w:rPr>
        <w:t>th</w:t>
      </w:r>
      <w:r w:rsidRPr="0049634F">
        <w:rPr>
          <w:color w:val="auto"/>
          <w:sz w:val="18"/>
          <w:lang w:val="hr-HR"/>
        </w:rPr>
        <w:t xml:space="preserve"> Training on theoretical basis and top current methods in food consumer science, Split, </w:t>
      </w:r>
      <w:r>
        <w:rPr>
          <w:color w:val="auto"/>
          <w:sz w:val="18"/>
          <w:lang w:val="hr-HR"/>
        </w:rPr>
        <w:t>international scientific research project of the European Commission</w:t>
      </w:r>
      <w:r w:rsidRPr="0049634F">
        <w:rPr>
          <w:color w:val="auto"/>
          <w:sz w:val="18"/>
          <w:lang w:val="hr-HR"/>
        </w:rPr>
        <w:t xml:space="preserve"> FP7 FOCUS</w:t>
      </w:r>
    </w:p>
    <w:p w:rsidR="0049634F" w:rsidRPr="0049634F" w:rsidRDefault="0049634F" w:rsidP="0049634F">
      <w:pPr>
        <w:numPr>
          <w:ilvl w:val="0"/>
          <w:numId w:val="1"/>
        </w:numPr>
        <w:suppressLineNumbers/>
        <w:tabs>
          <w:tab w:val="clear" w:pos="432"/>
        </w:tabs>
        <w:spacing w:before="28" w:line="100" w:lineRule="atLeast"/>
        <w:ind w:left="2835" w:right="283" w:hanging="708"/>
        <w:textAlignment w:val="top"/>
        <w:rPr>
          <w:color w:val="auto"/>
          <w:sz w:val="18"/>
          <w:lang w:val="hr-HR"/>
        </w:rPr>
      </w:pPr>
      <w:r w:rsidRPr="0049634F">
        <w:rPr>
          <w:rFonts w:cs="Arial"/>
          <w:color w:val="0E4194"/>
          <w:sz w:val="18"/>
          <w:szCs w:val="18"/>
          <w:lang w:val="hr-HR"/>
        </w:rPr>
        <w:t>2009</w:t>
      </w:r>
      <w:r w:rsidRPr="0049634F">
        <w:rPr>
          <w:rFonts w:cs="Arial"/>
          <w:color w:val="0E4194"/>
          <w:sz w:val="18"/>
          <w:szCs w:val="18"/>
          <w:lang w:val="hr-HR"/>
        </w:rPr>
        <w:tab/>
      </w:r>
      <w:r>
        <w:rPr>
          <w:color w:val="auto"/>
          <w:sz w:val="18"/>
          <w:lang w:val="hr-HR"/>
        </w:rPr>
        <w:t>workshop</w:t>
      </w:r>
      <w:r w:rsidRPr="0049634F">
        <w:rPr>
          <w:color w:val="auto"/>
          <w:sz w:val="18"/>
          <w:lang w:val="hr-HR"/>
        </w:rPr>
        <w:t xml:space="preserve"> 1</w:t>
      </w:r>
      <w:r>
        <w:rPr>
          <w:color w:val="auto"/>
          <w:sz w:val="18"/>
          <w:lang w:val="hr-HR"/>
        </w:rPr>
        <w:t>st</w:t>
      </w:r>
      <w:r w:rsidRPr="0049634F">
        <w:rPr>
          <w:color w:val="auto"/>
          <w:sz w:val="18"/>
          <w:lang w:val="hr-HR"/>
        </w:rPr>
        <w:t xml:space="preserve"> </w:t>
      </w:r>
      <w:r>
        <w:rPr>
          <w:color w:val="auto"/>
          <w:sz w:val="18"/>
          <w:lang w:val="hr-HR"/>
        </w:rPr>
        <w:t>National Meeting</w:t>
      </w:r>
      <w:r w:rsidRPr="0049634F">
        <w:rPr>
          <w:color w:val="auto"/>
          <w:sz w:val="18"/>
          <w:lang w:val="hr-HR"/>
        </w:rPr>
        <w:t xml:space="preserve"> Focus-Balkans, Zagreb, </w:t>
      </w:r>
      <w:r>
        <w:rPr>
          <w:color w:val="auto"/>
          <w:sz w:val="18"/>
          <w:lang w:val="hr-HR"/>
        </w:rPr>
        <w:t xml:space="preserve">international scientific research project of the European Commission </w:t>
      </w:r>
      <w:r w:rsidRPr="0049634F">
        <w:rPr>
          <w:color w:val="auto"/>
          <w:sz w:val="18"/>
          <w:lang w:val="hr-HR"/>
        </w:rPr>
        <w:t>FP7 FOCUS</w:t>
      </w:r>
    </w:p>
    <w:p w:rsidR="0049634F" w:rsidRPr="0049634F" w:rsidRDefault="0049634F" w:rsidP="0049634F">
      <w:pPr>
        <w:numPr>
          <w:ilvl w:val="0"/>
          <w:numId w:val="1"/>
        </w:numPr>
        <w:suppressLineNumbers/>
        <w:tabs>
          <w:tab w:val="clear" w:pos="432"/>
        </w:tabs>
        <w:spacing w:before="28" w:line="100" w:lineRule="atLeast"/>
        <w:ind w:left="2835" w:right="283" w:hanging="708"/>
        <w:textAlignment w:val="top"/>
        <w:rPr>
          <w:rFonts w:cs="Arial"/>
          <w:color w:val="0E4194"/>
          <w:sz w:val="18"/>
          <w:szCs w:val="18"/>
          <w:lang w:val="hr-HR"/>
        </w:rPr>
      </w:pPr>
      <w:r w:rsidRPr="0049634F">
        <w:rPr>
          <w:rFonts w:cs="Arial"/>
          <w:color w:val="0E4194"/>
          <w:sz w:val="18"/>
          <w:szCs w:val="18"/>
          <w:lang w:val="hr-HR"/>
        </w:rPr>
        <w:t>2005</w:t>
      </w:r>
      <w:r w:rsidRPr="0049634F">
        <w:rPr>
          <w:rFonts w:cs="Arial"/>
          <w:color w:val="0E4194"/>
          <w:sz w:val="18"/>
          <w:szCs w:val="18"/>
          <w:lang w:val="hr-HR"/>
        </w:rPr>
        <w:tab/>
      </w:r>
      <w:r w:rsidRPr="0049634F">
        <w:rPr>
          <w:rFonts w:cs="Arial"/>
          <w:color w:val="auto"/>
          <w:sz w:val="18"/>
          <w:szCs w:val="18"/>
          <w:lang w:val="hr-HR"/>
        </w:rPr>
        <w:t xml:space="preserve">International Course in Staff Development, </w:t>
      </w:r>
      <w:r>
        <w:rPr>
          <w:rFonts w:cs="Arial"/>
          <w:color w:val="auto"/>
          <w:sz w:val="18"/>
          <w:szCs w:val="18"/>
          <w:lang w:val="hr-HR"/>
        </w:rPr>
        <w:t>study residence</w:t>
      </w:r>
      <w:r w:rsidRPr="0049634F">
        <w:rPr>
          <w:rFonts w:cs="Arial"/>
          <w:color w:val="auto"/>
          <w:sz w:val="18"/>
          <w:szCs w:val="18"/>
          <w:lang w:val="hr-HR"/>
        </w:rPr>
        <w:t>, Leeds Metropolitan University</w:t>
      </w:r>
    </w:p>
    <w:p w:rsidR="0049634F" w:rsidRPr="0049634F" w:rsidRDefault="0049634F" w:rsidP="0049634F">
      <w:pPr>
        <w:numPr>
          <w:ilvl w:val="0"/>
          <w:numId w:val="1"/>
        </w:numPr>
        <w:suppressLineNumbers/>
        <w:tabs>
          <w:tab w:val="clear" w:pos="432"/>
        </w:tabs>
        <w:spacing w:before="28" w:line="100" w:lineRule="atLeast"/>
        <w:ind w:left="2835" w:right="283" w:hanging="708"/>
        <w:textAlignment w:val="top"/>
        <w:rPr>
          <w:rFonts w:cs="Arial"/>
          <w:color w:val="0E4194"/>
          <w:sz w:val="18"/>
          <w:szCs w:val="18"/>
          <w:lang w:val="hr-HR"/>
        </w:rPr>
      </w:pPr>
      <w:r w:rsidRPr="0049634F">
        <w:rPr>
          <w:rFonts w:cs="Arial"/>
          <w:color w:val="0E4194"/>
          <w:sz w:val="18"/>
          <w:szCs w:val="18"/>
          <w:lang w:val="hr-HR"/>
        </w:rPr>
        <w:t>2003</w:t>
      </w:r>
      <w:r w:rsidRPr="0049634F">
        <w:rPr>
          <w:rFonts w:cs="Arial"/>
          <w:color w:val="0E4194"/>
          <w:sz w:val="18"/>
          <w:szCs w:val="18"/>
          <w:lang w:val="hr-HR"/>
        </w:rPr>
        <w:tab/>
      </w:r>
      <w:r>
        <w:rPr>
          <w:rFonts w:cs="Arial"/>
          <w:color w:val="auto"/>
          <w:sz w:val="18"/>
          <w:szCs w:val="18"/>
          <w:lang w:val="hr-HR"/>
        </w:rPr>
        <w:t>workshop for pedagogic skills improvements</w:t>
      </w:r>
      <w:r w:rsidRPr="0049634F">
        <w:rPr>
          <w:rFonts w:cs="Arial"/>
          <w:color w:val="auto"/>
          <w:sz w:val="18"/>
          <w:szCs w:val="18"/>
          <w:lang w:val="hr-HR"/>
        </w:rPr>
        <w:t xml:space="preserve">, </w:t>
      </w:r>
      <w:r>
        <w:rPr>
          <w:rFonts w:cs="Arial"/>
          <w:color w:val="auto"/>
          <w:sz w:val="18"/>
          <w:szCs w:val="18"/>
          <w:lang w:val="hr-HR"/>
        </w:rPr>
        <w:t>Faculty of Economics &amp; Business</w:t>
      </w:r>
      <w:r w:rsidRPr="0049634F">
        <w:rPr>
          <w:rFonts w:cs="Arial"/>
          <w:color w:val="auto"/>
          <w:sz w:val="18"/>
          <w:szCs w:val="18"/>
          <w:lang w:val="hr-HR"/>
        </w:rPr>
        <w:t xml:space="preserve"> Zagreb, Varaždin</w:t>
      </w:r>
    </w:p>
    <w:p w:rsidR="0049634F" w:rsidRPr="0049634F" w:rsidRDefault="0049634F" w:rsidP="0049634F">
      <w:pPr>
        <w:numPr>
          <w:ilvl w:val="0"/>
          <w:numId w:val="1"/>
        </w:numPr>
        <w:suppressLineNumbers/>
        <w:tabs>
          <w:tab w:val="clear" w:pos="432"/>
        </w:tabs>
        <w:spacing w:before="28" w:line="100" w:lineRule="atLeast"/>
        <w:ind w:left="2835" w:right="283" w:hanging="708"/>
        <w:textAlignment w:val="top"/>
        <w:rPr>
          <w:color w:val="auto"/>
          <w:sz w:val="18"/>
          <w:lang w:val="hr-HR"/>
        </w:rPr>
      </w:pPr>
      <w:r w:rsidRPr="0049634F">
        <w:rPr>
          <w:color w:val="0E4194"/>
          <w:sz w:val="18"/>
          <w:lang w:val="hr-HR"/>
        </w:rPr>
        <w:t>2002</w:t>
      </w:r>
      <w:r w:rsidRPr="0049634F">
        <w:rPr>
          <w:color w:val="0E4194"/>
          <w:sz w:val="18"/>
          <w:lang w:val="hr-HR"/>
        </w:rPr>
        <w:tab/>
      </w:r>
      <w:r w:rsidRPr="0049634F">
        <w:rPr>
          <w:color w:val="auto"/>
          <w:sz w:val="18"/>
          <w:lang w:val="hr-HR"/>
        </w:rPr>
        <w:t xml:space="preserve">Manchester Metropolitan University, </w:t>
      </w:r>
      <w:r>
        <w:rPr>
          <w:color w:val="auto"/>
          <w:sz w:val="18"/>
          <w:lang w:val="hr-HR"/>
        </w:rPr>
        <w:t>study residence</w:t>
      </w:r>
    </w:p>
    <w:p w:rsidR="0049634F" w:rsidRPr="008B402D" w:rsidRDefault="0049634F" w:rsidP="008B402D">
      <w:pPr>
        <w:pStyle w:val="ECVComments"/>
        <w:ind w:firstLine="709"/>
        <w:jc w:val="left"/>
        <w:rPr>
          <w:rFonts w:cs="Arial"/>
          <w:sz w:val="18"/>
          <w:szCs w:val="18"/>
          <w:lang w:val="hr-HR"/>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532FCB">
        <w:trPr>
          <w:trHeight w:val="170"/>
        </w:trPr>
        <w:tc>
          <w:tcPr>
            <w:tcW w:w="2835" w:type="dxa"/>
          </w:tcPr>
          <w:p w:rsidR="00532FCB" w:rsidRDefault="00532FCB">
            <w:pPr>
              <w:pStyle w:val="ECVLeftHeading"/>
              <w:rPr>
                <w:caps w:val="0"/>
              </w:rPr>
            </w:pPr>
          </w:p>
          <w:p w:rsidR="00532FCB" w:rsidRDefault="00532FCB">
            <w:pPr>
              <w:pStyle w:val="ECVLeftHeading"/>
            </w:pPr>
            <w:r>
              <w:rPr>
                <w:caps w:val="0"/>
              </w:rPr>
              <w:t>PERSONAL SKILLS</w:t>
            </w:r>
          </w:p>
        </w:tc>
        <w:tc>
          <w:tcPr>
            <w:tcW w:w="7540" w:type="dxa"/>
            <w:vAlign w:val="bottom"/>
          </w:tcPr>
          <w:p w:rsidR="00532FCB" w:rsidRDefault="00EC2D52">
            <w:pPr>
              <w:pStyle w:val="ECVBlueBox"/>
            </w:pPr>
            <w:r>
              <w:rPr>
                <w:noProof/>
                <w:lang w:eastAsia="en-GB" w:bidi="ar-SA"/>
              </w:rPr>
              <w:drawing>
                <wp:inline distT="0" distB="0" distL="0" distR="0" wp14:anchorId="6B5CD14E" wp14:editId="62D6839C">
                  <wp:extent cx="4749165" cy="81915"/>
                  <wp:effectExtent l="0" t="0" r="0" b="0"/>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165" cy="81915"/>
                          </a:xfrm>
                          <a:prstGeom prst="rect">
                            <a:avLst/>
                          </a:prstGeom>
                          <a:solidFill>
                            <a:srgbClr val="FFFFFF"/>
                          </a:solidFill>
                          <a:ln>
                            <a:noFill/>
                          </a:ln>
                        </pic:spPr>
                      </pic:pic>
                    </a:graphicData>
                  </a:graphic>
                </wp:inline>
              </w:drawing>
            </w:r>
            <w:r w:rsidR="00532FCB">
              <w:t xml:space="preserve"> </w:t>
            </w:r>
          </w:p>
        </w:tc>
      </w:tr>
    </w:tbl>
    <w:p w:rsidR="00532FCB" w:rsidRPr="007A447D" w:rsidRDefault="00532FCB">
      <w:pPr>
        <w:pStyle w:val="ECVComments"/>
        <w:rPr>
          <w:color w:val="aut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532FCB">
        <w:trPr>
          <w:cantSplit/>
          <w:trHeight w:val="255"/>
        </w:trPr>
        <w:tc>
          <w:tcPr>
            <w:tcW w:w="2834" w:type="dxa"/>
          </w:tcPr>
          <w:p w:rsidR="00532FCB" w:rsidRDefault="00532FCB">
            <w:pPr>
              <w:pStyle w:val="ECVLeftDetails"/>
            </w:pPr>
            <w:r>
              <w:t>Mother tongue(s)</w:t>
            </w:r>
          </w:p>
        </w:tc>
        <w:tc>
          <w:tcPr>
            <w:tcW w:w="7542" w:type="dxa"/>
            <w:gridSpan w:val="5"/>
          </w:tcPr>
          <w:p w:rsidR="00532FCB" w:rsidRDefault="00E57300">
            <w:pPr>
              <w:pStyle w:val="ECVSectionDetails"/>
            </w:pPr>
            <w:r>
              <w:t>Croatian</w:t>
            </w:r>
          </w:p>
        </w:tc>
      </w:tr>
      <w:tr w:rsidR="00532FCB">
        <w:trPr>
          <w:cantSplit/>
          <w:trHeight w:val="340"/>
        </w:trPr>
        <w:tc>
          <w:tcPr>
            <w:tcW w:w="2834" w:type="dxa"/>
          </w:tcPr>
          <w:p w:rsidR="00532FCB" w:rsidRDefault="00532FCB">
            <w:pPr>
              <w:pStyle w:val="ECVLeftHeading"/>
            </w:pPr>
          </w:p>
        </w:tc>
        <w:tc>
          <w:tcPr>
            <w:tcW w:w="7542" w:type="dxa"/>
            <w:gridSpan w:val="5"/>
          </w:tcPr>
          <w:p w:rsidR="00532FCB" w:rsidRDefault="00532FCB">
            <w:pPr>
              <w:pStyle w:val="ECVRightColumn"/>
            </w:pPr>
          </w:p>
        </w:tc>
      </w:tr>
      <w:tr w:rsidR="00532FCB">
        <w:trPr>
          <w:cantSplit/>
          <w:trHeight w:val="340"/>
        </w:trPr>
        <w:tc>
          <w:tcPr>
            <w:tcW w:w="2834" w:type="dxa"/>
            <w:vMerge w:val="restart"/>
          </w:tcPr>
          <w:p w:rsidR="00532FCB" w:rsidRDefault="00532FCB">
            <w:pPr>
              <w:pStyle w:val="ECVLeftDetails"/>
              <w:rPr>
                <w:caps/>
              </w:rPr>
            </w:pPr>
            <w:r>
              <w:t>Other language(s)</w:t>
            </w:r>
          </w:p>
        </w:tc>
        <w:tc>
          <w:tcPr>
            <w:tcW w:w="3042" w:type="dxa"/>
            <w:gridSpan w:val="2"/>
            <w:tcBorders>
              <w:top w:val="single" w:sz="8" w:space="0" w:color="C0C0C0"/>
              <w:bottom w:val="single" w:sz="8" w:space="0" w:color="C0C0C0"/>
            </w:tcBorders>
            <w:vAlign w:val="center"/>
          </w:tcPr>
          <w:p w:rsidR="00532FCB" w:rsidRDefault="00532FCB">
            <w:pPr>
              <w:pStyle w:val="ECVLanguageHeading"/>
            </w:pPr>
            <w:r>
              <w:t xml:space="preserve">UNDERSTANDING </w:t>
            </w:r>
          </w:p>
        </w:tc>
        <w:tc>
          <w:tcPr>
            <w:tcW w:w="2999" w:type="dxa"/>
            <w:gridSpan w:val="2"/>
            <w:tcBorders>
              <w:top w:val="single" w:sz="8" w:space="0" w:color="C0C0C0"/>
              <w:left w:val="single" w:sz="8" w:space="0" w:color="C0C0C0"/>
              <w:bottom w:val="single" w:sz="8" w:space="0" w:color="C0C0C0"/>
            </w:tcBorders>
            <w:vAlign w:val="center"/>
          </w:tcPr>
          <w:p w:rsidR="00532FCB" w:rsidRDefault="00532FCB">
            <w:pPr>
              <w:pStyle w:val="ECVLanguageHeading"/>
            </w:pPr>
            <w:r>
              <w:t xml:space="preserve">SPEAKING </w:t>
            </w:r>
          </w:p>
        </w:tc>
        <w:tc>
          <w:tcPr>
            <w:tcW w:w="1501" w:type="dxa"/>
            <w:tcBorders>
              <w:top w:val="single" w:sz="8" w:space="0" w:color="C0C0C0"/>
              <w:left w:val="single" w:sz="8" w:space="0" w:color="C0C0C0"/>
              <w:bottom w:val="single" w:sz="8" w:space="0" w:color="C0C0C0"/>
            </w:tcBorders>
            <w:vAlign w:val="center"/>
          </w:tcPr>
          <w:p w:rsidR="00532FCB" w:rsidRDefault="00532FCB">
            <w:pPr>
              <w:pStyle w:val="ECVLanguageHeading"/>
            </w:pPr>
            <w:r>
              <w:t xml:space="preserve">WRITING </w:t>
            </w:r>
          </w:p>
        </w:tc>
      </w:tr>
      <w:tr w:rsidR="00532FCB">
        <w:trPr>
          <w:cantSplit/>
          <w:trHeight w:val="340"/>
        </w:trPr>
        <w:tc>
          <w:tcPr>
            <w:tcW w:w="2834" w:type="dxa"/>
            <w:vMerge/>
          </w:tcPr>
          <w:p w:rsidR="00532FCB" w:rsidRDefault="00532FCB"/>
        </w:tc>
        <w:tc>
          <w:tcPr>
            <w:tcW w:w="1544" w:type="dxa"/>
            <w:tcBorders>
              <w:bottom w:val="single" w:sz="8" w:space="0" w:color="C0C0C0"/>
            </w:tcBorders>
            <w:vAlign w:val="center"/>
          </w:tcPr>
          <w:p w:rsidR="00532FCB" w:rsidRDefault="00532FCB">
            <w:pPr>
              <w:pStyle w:val="ECVLanguageSubHeading"/>
            </w:pPr>
            <w:r>
              <w:t xml:space="preserve">Listening </w:t>
            </w:r>
          </w:p>
        </w:tc>
        <w:tc>
          <w:tcPr>
            <w:tcW w:w="1498" w:type="dxa"/>
            <w:tcBorders>
              <w:left w:val="single" w:sz="8" w:space="0" w:color="C0C0C0"/>
              <w:bottom w:val="single" w:sz="8" w:space="0" w:color="C0C0C0"/>
            </w:tcBorders>
            <w:vAlign w:val="center"/>
          </w:tcPr>
          <w:p w:rsidR="00532FCB" w:rsidRDefault="00532FCB">
            <w:pPr>
              <w:pStyle w:val="ECVLanguageSubHeading"/>
            </w:pPr>
            <w:r>
              <w:t xml:space="preserve">Reading </w:t>
            </w:r>
          </w:p>
        </w:tc>
        <w:tc>
          <w:tcPr>
            <w:tcW w:w="1499" w:type="dxa"/>
            <w:tcBorders>
              <w:left w:val="single" w:sz="8" w:space="0" w:color="C0C0C0"/>
              <w:bottom w:val="single" w:sz="8" w:space="0" w:color="C0C0C0"/>
            </w:tcBorders>
            <w:vAlign w:val="center"/>
          </w:tcPr>
          <w:p w:rsidR="00532FCB" w:rsidRDefault="00532FCB">
            <w:pPr>
              <w:pStyle w:val="ECVLanguageSubHeading"/>
            </w:pPr>
            <w:r>
              <w:t xml:space="preserve">Spoken interaction </w:t>
            </w:r>
          </w:p>
        </w:tc>
        <w:tc>
          <w:tcPr>
            <w:tcW w:w="1500" w:type="dxa"/>
            <w:tcBorders>
              <w:left w:val="single" w:sz="8" w:space="0" w:color="C0C0C0"/>
              <w:bottom w:val="single" w:sz="8" w:space="0" w:color="C0C0C0"/>
            </w:tcBorders>
            <w:vAlign w:val="center"/>
          </w:tcPr>
          <w:p w:rsidR="00532FCB" w:rsidRDefault="00532FCB">
            <w:pPr>
              <w:pStyle w:val="ECVLanguageSubHeading"/>
            </w:pPr>
            <w:r>
              <w:t xml:space="preserve">Spoken production </w:t>
            </w:r>
          </w:p>
        </w:tc>
        <w:tc>
          <w:tcPr>
            <w:tcW w:w="1501" w:type="dxa"/>
            <w:tcBorders>
              <w:left w:val="single" w:sz="8" w:space="0" w:color="C0C0C0"/>
              <w:bottom w:val="single" w:sz="8" w:space="0" w:color="C0C0C0"/>
            </w:tcBorders>
            <w:vAlign w:val="center"/>
          </w:tcPr>
          <w:p w:rsidR="00532FCB" w:rsidRDefault="00532FCB">
            <w:pPr>
              <w:pStyle w:val="ECVRightColumn"/>
            </w:pPr>
          </w:p>
        </w:tc>
      </w:tr>
      <w:tr w:rsidR="00532FCB">
        <w:trPr>
          <w:cantSplit/>
          <w:trHeight w:val="283"/>
        </w:trPr>
        <w:tc>
          <w:tcPr>
            <w:tcW w:w="2834" w:type="dxa"/>
            <w:vAlign w:val="center"/>
          </w:tcPr>
          <w:p w:rsidR="00532FCB" w:rsidRDefault="00E57300">
            <w:pPr>
              <w:pStyle w:val="ECVLanguageName"/>
            </w:pPr>
            <w:r>
              <w:t>English</w:t>
            </w:r>
          </w:p>
        </w:tc>
        <w:tc>
          <w:tcPr>
            <w:tcW w:w="1544" w:type="dxa"/>
            <w:tcBorders>
              <w:bottom w:val="single" w:sz="4" w:space="0" w:color="C0C0C0"/>
            </w:tcBorders>
            <w:vAlign w:val="center"/>
          </w:tcPr>
          <w:p w:rsidR="00532FCB" w:rsidRDefault="00E57300">
            <w:pPr>
              <w:pStyle w:val="ECVLanguageLevel"/>
              <w:rPr>
                <w:caps w:val="0"/>
              </w:rPr>
            </w:pPr>
            <w:r>
              <w:rPr>
                <w:caps w:val="0"/>
              </w:rPr>
              <w:t>C2</w:t>
            </w:r>
          </w:p>
        </w:tc>
        <w:tc>
          <w:tcPr>
            <w:tcW w:w="1498" w:type="dxa"/>
            <w:tcBorders>
              <w:bottom w:val="single" w:sz="4" w:space="0" w:color="C0C0C0"/>
            </w:tcBorders>
            <w:vAlign w:val="center"/>
          </w:tcPr>
          <w:p w:rsidR="00532FCB" w:rsidRDefault="00E57300">
            <w:pPr>
              <w:pStyle w:val="ECVLanguageLevel"/>
              <w:rPr>
                <w:caps w:val="0"/>
              </w:rPr>
            </w:pPr>
            <w:r>
              <w:rPr>
                <w:caps w:val="0"/>
              </w:rPr>
              <w:t>C2</w:t>
            </w:r>
          </w:p>
        </w:tc>
        <w:tc>
          <w:tcPr>
            <w:tcW w:w="1499" w:type="dxa"/>
            <w:tcBorders>
              <w:bottom w:val="single" w:sz="4" w:space="0" w:color="C0C0C0"/>
            </w:tcBorders>
            <w:vAlign w:val="center"/>
          </w:tcPr>
          <w:p w:rsidR="00532FCB" w:rsidRDefault="00E57300">
            <w:pPr>
              <w:pStyle w:val="ECVLanguageLevel"/>
              <w:rPr>
                <w:caps w:val="0"/>
              </w:rPr>
            </w:pPr>
            <w:r>
              <w:rPr>
                <w:caps w:val="0"/>
              </w:rPr>
              <w:t>C2</w:t>
            </w:r>
          </w:p>
        </w:tc>
        <w:tc>
          <w:tcPr>
            <w:tcW w:w="1500" w:type="dxa"/>
            <w:tcBorders>
              <w:bottom w:val="single" w:sz="4" w:space="0" w:color="C0C0C0"/>
            </w:tcBorders>
            <w:vAlign w:val="center"/>
          </w:tcPr>
          <w:p w:rsidR="00532FCB" w:rsidRDefault="00E57300">
            <w:pPr>
              <w:pStyle w:val="ECVLanguageLevel"/>
              <w:rPr>
                <w:caps w:val="0"/>
              </w:rPr>
            </w:pPr>
            <w:r>
              <w:rPr>
                <w:caps w:val="0"/>
              </w:rPr>
              <w:t>C2</w:t>
            </w:r>
          </w:p>
        </w:tc>
        <w:tc>
          <w:tcPr>
            <w:tcW w:w="1501" w:type="dxa"/>
            <w:tcBorders>
              <w:bottom w:val="single" w:sz="4" w:space="0" w:color="C0C0C0"/>
            </w:tcBorders>
            <w:vAlign w:val="center"/>
          </w:tcPr>
          <w:p w:rsidR="00532FCB" w:rsidRDefault="00E57300">
            <w:pPr>
              <w:pStyle w:val="ECVLanguageLevel"/>
            </w:pPr>
            <w:r>
              <w:rPr>
                <w:caps w:val="0"/>
              </w:rPr>
              <w:t>C2</w:t>
            </w:r>
          </w:p>
        </w:tc>
      </w:tr>
      <w:tr w:rsidR="00532FCB">
        <w:trPr>
          <w:cantSplit/>
          <w:trHeight w:val="283"/>
        </w:trPr>
        <w:tc>
          <w:tcPr>
            <w:tcW w:w="2834" w:type="dxa"/>
          </w:tcPr>
          <w:p w:rsidR="00532FCB" w:rsidRDefault="00532FCB"/>
        </w:tc>
        <w:tc>
          <w:tcPr>
            <w:tcW w:w="7542" w:type="dxa"/>
            <w:gridSpan w:val="5"/>
            <w:tcBorders>
              <w:bottom w:val="single" w:sz="8" w:space="0" w:color="C0C0C0"/>
            </w:tcBorders>
            <w:shd w:val="clear" w:color="auto" w:fill="ECECEC"/>
            <w:vAlign w:val="center"/>
          </w:tcPr>
          <w:p w:rsidR="00532FCB" w:rsidRDefault="00532FCB">
            <w:pPr>
              <w:pStyle w:val="ECVLanguageCertificate"/>
            </w:pPr>
            <w:r>
              <w:t>Replace with name of language certificate. Enter level if known.</w:t>
            </w:r>
          </w:p>
        </w:tc>
      </w:tr>
      <w:tr w:rsidR="00E57300">
        <w:trPr>
          <w:cantSplit/>
          <w:trHeight w:val="283"/>
        </w:trPr>
        <w:tc>
          <w:tcPr>
            <w:tcW w:w="2834" w:type="dxa"/>
            <w:vAlign w:val="center"/>
          </w:tcPr>
          <w:p w:rsidR="00E57300" w:rsidRDefault="00E57300" w:rsidP="00E57300">
            <w:pPr>
              <w:pStyle w:val="ECVLanguageName"/>
            </w:pPr>
            <w:r>
              <w:t>Spanish</w:t>
            </w:r>
          </w:p>
        </w:tc>
        <w:tc>
          <w:tcPr>
            <w:tcW w:w="1544" w:type="dxa"/>
            <w:tcBorders>
              <w:bottom w:val="single" w:sz="4" w:space="0" w:color="C0C0C0"/>
            </w:tcBorders>
            <w:vAlign w:val="center"/>
          </w:tcPr>
          <w:p w:rsidR="00E57300" w:rsidRDefault="00E57300" w:rsidP="00E57300">
            <w:pPr>
              <w:pStyle w:val="ECVLanguageLevel"/>
              <w:rPr>
                <w:caps w:val="0"/>
              </w:rPr>
            </w:pPr>
            <w:r>
              <w:rPr>
                <w:caps w:val="0"/>
              </w:rPr>
              <w:t>B2</w:t>
            </w:r>
          </w:p>
        </w:tc>
        <w:tc>
          <w:tcPr>
            <w:tcW w:w="1498" w:type="dxa"/>
            <w:tcBorders>
              <w:bottom w:val="single" w:sz="4" w:space="0" w:color="C0C0C0"/>
            </w:tcBorders>
            <w:vAlign w:val="center"/>
          </w:tcPr>
          <w:p w:rsidR="00E57300" w:rsidRDefault="00E57300" w:rsidP="00E57300">
            <w:pPr>
              <w:pStyle w:val="ECVLanguageLevel"/>
              <w:rPr>
                <w:caps w:val="0"/>
              </w:rPr>
            </w:pPr>
            <w:r>
              <w:rPr>
                <w:caps w:val="0"/>
              </w:rPr>
              <w:t>B2</w:t>
            </w:r>
          </w:p>
        </w:tc>
        <w:tc>
          <w:tcPr>
            <w:tcW w:w="1499" w:type="dxa"/>
            <w:tcBorders>
              <w:bottom w:val="single" w:sz="4" w:space="0" w:color="C0C0C0"/>
            </w:tcBorders>
            <w:vAlign w:val="center"/>
          </w:tcPr>
          <w:p w:rsidR="00E57300" w:rsidRDefault="00E57300" w:rsidP="00E57300">
            <w:pPr>
              <w:pStyle w:val="ECVLanguageLevel"/>
              <w:rPr>
                <w:caps w:val="0"/>
              </w:rPr>
            </w:pPr>
            <w:r>
              <w:rPr>
                <w:caps w:val="0"/>
              </w:rPr>
              <w:t>A2</w:t>
            </w:r>
          </w:p>
        </w:tc>
        <w:tc>
          <w:tcPr>
            <w:tcW w:w="1500" w:type="dxa"/>
            <w:tcBorders>
              <w:bottom w:val="single" w:sz="4" w:space="0" w:color="C0C0C0"/>
            </w:tcBorders>
            <w:vAlign w:val="center"/>
          </w:tcPr>
          <w:p w:rsidR="00E57300" w:rsidRDefault="00E57300" w:rsidP="00E57300">
            <w:pPr>
              <w:pStyle w:val="ECVLanguageLevel"/>
              <w:rPr>
                <w:caps w:val="0"/>
              </w:rPr>
            </w:pPr>
            <w:r>
              <w:rPr>
                <w:caps w:val="0"/>
              </w:rPr>
              <w:t>A2</w:t>
            </w:r>
          </w:p>
        </w:tc>
        <w:tc>
          <w:tcPr>
            <w:tcW w:w="1501" w:type="dxa"/>
            <w:tcBorders>
              <w:bottom w:val="single" w:sz="4" w:space="0" w:color="C0C0C0"/>
            </w:tcBorders>
            <w:vAlign w:val="center"/>
          </w:tcPr>
          <w:p w:rsidR="00E57300" w:rsidRDefault="00E57300" w:rsidP="00E57300">
            <w:pPr>
              <w:pStyle w:val="ECVLanguageLevel"/>
            </w:pPr>
            <w:r>
              <w:rPr>
                <w:caps w:val="0"/>
              </w:rPr>
              <w:t>B2</w:t>
            </w:r>
          </w:p>
        </w:tc>
      </w:tr>
      <w:tr w:rsidR="00532FCB">
        <w:trPr>
          <w:cantSplit/>
          <w:trHeight w:val="283"/>
        </w:trPr>
        <w:tc>
          <w:tcPr>
            <w:tcW w:w="2834" w:type="dxa"/>
          </w:tcPr>
          <w:p w:rsidR="00532FCB" w:rsidRDefault="00532FCB"/>
        </w:tc>
        <w:tc>
          <w:tcPr>
            <w:tcW w:w="7542" w:type="dxa"/>
            <w:gridSpan w:val="5"/>
            <w:tcBorders>
              <w:bottom w:val="single" w:sz="8" w:space="0" w:color="C0C0C0"/>
            </w:tcBorders>
            <w:shd w:val="clear" w:color="auto" w:fill="ECECEC"/>
            <w:vAlign w:val="center"/>
          </w:tcPr>
          <w:p w:rsidR="00532FCB" w:rsidRDefault="00532FCB">
            <w:pPr>
              <w:pStyle w:val="ECVLanguageCertificate"/>
            </w:pPr>
            <w:r>
              <w:t>Replace with name of language certificate. Enter level if known.</w:t>
            </w:r>
          </w:p>
        </w:tc>
      </w:tr>
      <w:tr w:rsidR="00532FCB">
        <w:trPr>
          <w:cantSplit/>
          <w:trHeight w:val="397"/>
        </w:trPr>
        <w:tc>
          <w:tcPr>
            <w:tcW w:w="2834" w:type="dxa"/>
          </w:tcPr>
          <w:p w:rsidR="00532FCB" w:rsidRDefault="00532FCB"/>
        </w:tc>
        <w:tc>
          <w:tcPr>
            <w:tcW w:w="7542" w:type="dxa"/>
            <w:gridSpan w:val="5"/>
            <w:vAlign w:val="bottom"/>
          </w:tcPr>
          <w:p w:rsidR="00532FCB" w:rsidRDefault="00532FCB">
            <w:pPr>
              <w:pStyle w:val="ECVLanguageExplanation"/>
            </w:pPr>
            <w:r>
              <w:t>Levels: A1/A2: Basic user - B1/B2: Independent user - C1/C2 Proficient user</w:t>
            </w:r>
          </w:p>
          <w:p w:rsidR="00532FCB" w:rsidRDefault="000C2745">
            <w:pPr>
              <w:pStyle w:val="ECVLanguageExplanation"/>
            </w:pPr>
            <w:hyperlink r:id="rId14" w:history="1">
              <w:r w:rsidR="00532FCB">
                <w:rPr>
                  <w:rStyle w:val="Hyperlink"/>
                  <w:rFonts w:cs="Mangal"/>
                </w:rPr>
                <w:t>Common European Framework of  Reference for Languages</w:t>
              </w:r>
            </w:hyperlink>
          </w:p>
        </w:tc>
      </w:tr>
    </w:tbl>
    <w:p w:rsidR="00532FCB" w:rsidRDefault="00532FCB"/>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32FCB">
        <w:trPr>
          <w:cantSplit/>
          <w:trHeight w:val="170"/>
        </w:trPr>
        <w:tc>
          <w:tcPr>
            <w:tcW w:w="2834" w:type="dxa"/>
          </w:tcPr>
          <w:p w:rsidR="00532FCB" w:rsidRDefault="00532FCB">
            <w:pPr>
              <w:pStyle w:val="ECVLeftDetails"/>
            </w:pPr>
            <w:r>
              <w:t>Communication skills</w:t>
            </w:r>
          </w:p>
        </w:tc>
        <w:tc>
          <w:tcPr>
            <w:tcW w:w="7542" w:type="dxa"/>
          </w:tcPr>
          <w:p w:rsidR="00A307D3" w:rsidRDefault="00A307D3" w:rsidP="00A307D3">
            <w:pPr>
              <w:pStyle w:val="ECVSectionDetails"/>
              <w:numPr>
                <w:ilvl w:val="0"/>
                <w:numId w:val="3"/>
              </w:numPr>
              <w:ind w:left="285" w:hanging="218"/>
            </w:pPr>
            <w:r>
              <w:t>excellent communication skills gained through my experience in class, on scientific projects and through domestic and international collaboration</w:t>
            </w:r>
          </w:p>
          <w:p w:rsidR="00532FCB" w:rsidRDefault="00A307D3" w:rsidP="00A307D3">
            <w:pPr>
              <w:pStyle w:val="ECVSectionBullet"/>
              <w:numPr>
                <w:ilvl w:val="0"/>
                <w:numId w:val="2"/>
              </w:numPr>
              <w:tabs>
                <w:tab w:val="clear" w:pos="0"/>
              </w:tabs>
              <w:ind w:left="285" w:hanging="285"/>
            </w:pPr>
            <w:r>
              <w:t>excellent presentation skills gained through my experience in class and giving presentations on numerous symposiums and conferences home and abroad</w:t>
            </w:r>
          </w:p>
        </w:tc>
      </w:tr>
    </w:tbl>
    <w:p w:rsidR="00532FCB" w:rsidRDefault="00532FCB">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32FCB">
        <w:trPr>
          <w:cantSplit/>
          <w:trHeight w:val="170"/>
        </w:trPr>
        <w:tc>
          <w:tcPr>
            <w:tcW w:w="2834" w:type="dxa"/>
          </w:tcPr>
          <w:p w:rsidR="00532FCB" w:rsidRDefault="00532FCB">
            <w:pPr>
              <w:pStyle w:val="ECVLeftDetails"/>
            </w:pPr>
            <w:r>
              <w:t>Organisational / managerial skills</w:t>
            </w:r>
          </w:p>
        </w:tc>
        <w:tc>
          <w:tcPr>
            <w:tcW w:w="7542" w:type="dxa"/>
          </w:tcPr>
          <w:p w:rsidR="00A307D3" w:rsidRPr="00A307D3" w:rsidRDefault="00A307D3" w:rsidP="00A307D3">
            <w:pPr>
              <w:pStyle w:val="ECVSectionBullet"/>
              <w:numPr>
                <w:ilvl w:val="0"/>
                <w:numId w:val="2"/>
              </w:numPr>
              <w:tabs>
                <w:tab w:val="left" w:pos="0"/>
              </w:tabs>
              <w:jc w:val="both"/>
              <w:rPr>
                <w:rFonts w:cs="Arial"/>
                <w:iCs/>
                <w:color w:val="auto"/>
                <w:szCs w:val="18"/>
                <w:lang w:val="hr-HR"/>
              </w:rPr>
            </w:pPr>
            <w:r w:rsidRPr="00A307D3">
              <w:rPr>
                <w:rFonts w:eastAsia="Arial Narrow" w:cs="Arial"/>
                <w:color w:val="auto"/>
                <w:szCs w:val="18"/>
              </w:rPr>
              <w:t>skilful, systematic, team worker, proactive</w:t>
            </w:r>
          </w:p>
          <w:p w:rsidR="00A307D3" w:rsidRPr="00A307D3" w:rsidRDefault="00A307D3" w:rsidP="00A307D3">
            <w:pPr>
              <w:pStyle w:val="ECVSectionBullet"/>
              <w:numPr>
                <w:ilvl w:val="0"/>
                <w:numId w:val="2"/>
              </w:numPr>
              <w:tabs>
                <w:tab w:val="left" w:pos="0"/>
              </w:tabs>
              <w:jc w:val="both"/>
              <w:rPr>
                <w:rFonts w:cs="Arial"/>
                <w:iCs/>
                <w:color w:val="auto"/>
                <w:szCs w:val="18"/>
                <w:lang w:val="hr-HR"/>
              </w:rPr>
            </w:pPr>
            <w:r w:rsidRPr="00A307D3">
              <w:rPr>
                <w:rFonts w:eastAsia="Arial Narrow" w:cs="Arial"/>
                <w:color w:val="auto"/>
                <w:szCs w:val="18"/>
              </w:rPr>
              <w:t>successful in managing projects that involve many participants, managing different project stages and meeting deadlines, organisational and coordinating skills</w:t>
            </w:r>
          </w:p>
          <w:p w:rsidR="00532FCB" w:rsidRDefault="00A307D3" w:rsidP="00A307D3">
            <w:pPr>
              <w:pStyle w:val="ECVSectionBullet"/>
              <w:numPr>
                <w:ilvl w:val="0"/>
                <w:numId w:val="2"/>
              </w:numPr>
            </w:pPr>
            <w:r w:rsidRPr="00A307D3">
              <w:rPr>
                <w:rFonts w:eastAsia="Arial Narrow" w:cs="Arial"/>
                <w:color w:val="auto"/>
                <w:szCs w:val="18"/>
              </w:rPr>
              <w:t>mentoring students and managing their business projects, seminar papers, theses and scientific papers</w:t>
            </w:r>
          </w:p>
        </w:tc>
      </w:tr>
    </w:tbl>
    <w:p w:rsidR="00532FCB" w:rsidRDefault="00532FCB">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32FCB">
        <w:trPr>
          <w:cantSplit/>
          <w:trHeight w:val="170"/>
        </w:trPr>
        <w:tc>
          <w:tcPr>
            <w:tcW w:w="2834" w:type="dxa"/>
          </w:tcPr>
          <w:p w:rsidR="00532FCB" w:rsidRDefault="00532FCB">
            <w:pPr>
              <w:pStyle w:val="ECVLeftDetails"/>
            </w:pPr>
            <w:r>
              <w:t>Job-related skills</w:t>
            </w:r>
          </w:p>
        </w:tc>
        <w:tc>
          <w:tcPr>
            <w:tcW w:w="7542" w:type="dxa"/>
          </w:tcPr>
          <w:p w:rsidR="00532FCB" w:rsidRDefault="00A307D3">
            <w:pPr>
              <w:pStyle w:val="ECVSectionBullet"/>
              <w:numPr>
                <w:ilvl w:val="0"/>
                <w:numId w:val="2"/>
              </w:numPr>
            </w:pPr>
            <w:r w:rsidRPr="00A307D3">
              <w:rPr>
                <w:iCs/>
                <w:lang w:val="hr-HR"/>
              </w:rPr>
              <w:t xml:space="preserve">many </w:t>
            </w:r>
            <w:r w:rsidRPr="00A307D3">
              <w:t>years of experience in organizing classes and teaching</w:t>
            </w:r>
          </w:p>
        </w:tc>
      </w:tr>
    </w:tbl>
    <w:p w:rsidR="00532FCB" w:rsidRDefault="00532FCB"/>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32FCB">
        <w:trPr>
          <w:cantSplit/>
          <w:trHeight w:val="170"/>
        </w:trPr>
        <w:tc>
          <w:tcPr>
            <w:tcW w:w="2834" w:type="dxa"/>
          </w:tcPr>
          <w:p w:rsidR="00532FCB" w:rsidRDefault="00532FCB">
            <w:pPr>
              <w:pStyle w:val="ECVLeftDetails"/>
            </w:pPr>
            <w:r>
              <w:t>Other skills</w:t>
            </w:r>
          </w:p>
        </w:tc>
        <w:tc>
          <w:tcPr>
            <w:tcW w:w="7542" w:type="dxa"/>
          </w:tcPr>
          <w:p w:rsidR="00A307D3" w:rsidRDefault="00A307D3" w:rsidP="00A307D3">
            <w:pPr>
              <w:pStyle w:val="ECVSectionDetails"/>
              <w:numPr>
                <w:ilvl w:val="0"/>
                <w:numId w:val="3"/>
              </w:numPr>
              <w:ind w:left="285" w:hanging="218"/>
            </w:pPr>
            <w:r>
              <w:t>excellent command of Microsoft Office tools</w:t>
            </w:r>
          </w:p>
          <w:p w:rsidR="00A307D3" w:rsidRDefault="00A307D3" w:rsidP="00A307D3">
            <w:pPr>
              <w:pStyle w:val="ECVSectionDetails"/>
              <w:numPr>
                <w:ilvl w:val="0"/>
                <w:numId w:val="3"/>
              </w:numPr>
              <w:ind w:left="285" w:hanging="218"/>
            </w:pPr>
            <w:r>
              <w:t>excellent command of IBM SPSS Statistics analysis software</w:t>
            </w:r>
          </w:p>
          <w:p w:rsidR="00532FCB" w:rsidRDefault="00532FCB" w:rsidP="00A307D3">
            <w:pPr>
              <w:pStyle w:val="ECVSectionBullet"/>
            </w:pPr>
          </w:p>
        </w:tc>
      </w:tr>
    </w:tbl>
    <w:p w:rsidR="00532FCB" w:rsidRDefault="00532FCB"/>
    <w:p w:rsidR="00532FCB" w:rsidRDefault="00532FCB" w:rsidP="00832D9B">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532FCB" w:rsidTr="00762CB5">
        <w:trPr>
          <w:cantSplit/>
          <w:trHeight w:val="170"/>
        </w:trPr>
        <w:tc>
          <w:tcPr>
            <w:tcW w:w="2835" w:type="dxa"/>
          </w:tcPr>
          <w:p w:rsidR="00532FCB" w:rsidRDefault="00532FCB" w:rsidP="00762CB5">
            <w:pPr>
              <w:pStyle w:val="ECVLeftHeading"/>
            </w:pPr>
            <w:r>
              <w:rPr>
                <w:caps w:val="0"/>
              </w:rPr>
              <w:t>ADDITIONAL INFORMATION</w:t>
            </w:r>
          </w:p>
        </w:tc>
        <w:tc>
          <w:tcPr>
            <w:tcW w:w="7540" w:type="dxa"/>
            <w:vAlign w:val="bottom"/>
          </w:tcPr>
          <w:p w:rsidR="00532FCB" w:rsidRDefault="00EC2D52" w:rsidP="00762CB5">
            <w:pPr>
              <w:pStyle w:val="ECVBlueBox"/>
            </w:pPr>
            <w:r>
              <w:rPr>
                <w:noProof/>
                <w:lang w:eastAsia="en-GB" w:bidi="ar-SA"/>
              </w:rPr>
              <w:drawing>
                <wp:inline distT="0" distB="0" distL="0" distR="0">
                  <wp:extent cx="4749165" cy="81915"/>
                  <wp:effectExtent l="0" t="0" r="0" b="0"/>
                  <wp:docPr id="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165" cy="81915"/>
                          </a:xfrm>
                          <a:prstGeom prst="rect">
                            <a:avLst/>
                          </a:prstGeom>
                          <a:solidFill>
                            <a:srgbClr val="FFFFFF"/>
                          </a:solidFill>
                          <a:ln>
                            <a:noFill/>
                          </a:ln>
                        </pic:spPr>
                      </pic:pic>
                    </a:graphicData>
                  </a:graphic>
                </wp:inline>
              </w:drawing>
            </w:r>
            <w:r w:rsidR="00532FCB">
              <w:t xml:space="preserve"> </w:t>
            </w:r>
          </w:p>
        </w:tc>
      </w:tr>
    </w:tbl>
    <w:p w:rsidR="00532FCB" w:rsidRDefault="00532FCB" w:rsidP="00832D9B">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32FCB" w:rsidRPr="00E14B0D" w:rsidTr="00C03146">
        <w:trPr>
          <w:cantSplit/>
          <w:trHeight w:val="170"/>
        </w:trPr>
        <w:tc>
          <w:tcPr>
            <w:tcW w:w="2834" w:type="dxa"/>
          </w:tcPr>
          <w:p w:rsidR="00532FCB" w:rsidRDefault="00532FCB" w:rsidP="00B948F9">
            <w:pPr>
              <w:pStyle w:val="ECVLeftDetails"/>
            </w:pPr>
          </w:p>
        </w:tc>
        <w:tc>
          <w:tcPr>
            <w:tcW w:w="7542" w:type="dxa"/>
          </w:tcPr>
          <w:p w:rsidR="00532FCB" w:rsidRPr="00F72BE8" w:rsidRDefault="00532FCB" w:rsidP="00B948F9">
            <w:pPr>
              <w:pStyle w:val="ECVSectionBullet"/>
              <w:rPr>
                <w:lang w:val="es-AR"/>
              </w:rPr>
            </w:pPr>
          </w:p>
        </w:tc>
      </w:tr>
      <w:tr w:rsidR="00532FCB" w:rsidTr="00C03146">
        <w:trPr>
          <w:cantSplit/>
          <w:trHeight w:val="170"/>
        </w:trPr>
        <w:tc>
          <w:tcPr>
            <w:tcW w:w="2834" w:type="dxa"/>
          </w:tcPr>
          <w:p w:rsidR="00532FCB" w:rsidRDefault="00532FCB" w:rsidP="00C03146">
            <w:pPr>
              <w:pStyle w:val="ECVLeftDetails"/>
            </w:pPr>
            <w:r>
              <w:t xml:space="preserve">Invited lectures  </w:t>
            </w:r>
          </w:p>
        </w:tc>
        <w:tc>
          <w:tcPr>
            <w:tcW w:w="7542" w:type="dxa"/>
          </w:tcPr>
          <w:p w:rsidR="00B948F9" w:rsidRDefault="00B948F9" w:rsidP="00B948F9">
            <w:pPr>
              <w:pStyle w:val="ECVSectionBullet"/>
              <w:numPr>
                <w:ilvl w:val="0"/>
                <w:numId w:val="5"/>
              </w:numPr>
              <w:rPr>
                <w:rStyle w:val="ECVContactDetails"/>
              </w:rPr>
            </w:pPr>
            <w:r>
              <w:rPr>
                <w:rStyle w:val="ECVContactDetails"/>
              </w:rPr>
              <w:t xml:space="preserve">2017, </w:t>
            </w:r>
            <w:r>
              <w:t>9th International Conference “Management of Technology – Step to Sustainable Production” (MOTSP 2017), Dubrovnik, Croatia, lecture on „ Logistics as a Link for Sustainability and the Circular Economy“</w:t>
            </w:r>
          </w:p>
          <w:p w:rsidR="00B948F9" w:rsidRDefault="00B948F9" w:rsidP="00B948F9">
            <w:pPr>
              <w:pStyle w:val="ECVSectionBullet"/>
              <w:numPr>
                <w:ilvl w:val="0"/>
                <w:numId w:val="5"/>
              </w:numPr>
              <w:rPr>
                <w:rStyle w:val="ECVContactDetails"/>
              </w:rPr>
            </w:pPr>
            <w:r>
              <w:rPr>
                <w:rStyle w:val="ECVContactDetails"/>
              </w:rPr>
              <w:t>2016, WU Wien (Wirtschaftsuniversität Wien), Beč, Austrija, lecture on „Omni-chanelling in Croatian Retailing“</w:t>
            </w:r>
          </w:p>
          <w:p w:rsidR="00B948F9" w:rsidRDefault="00B948F9" w:rsidP="00B948F9">
            <w:pPr>
              <w:pStyle w:val="ECVSectionBullet"/>
              <w:numPr>
                <w:ilvl w:val="0"/>
                <w:numId w:val="5"/>
              </w:numPr>
            </w:pPr>
            <w:r>
              <w:t>2016, IASTEM International Conference, IASTEM, Barcelona, Spain, lecture on „Human Resource Management in Retailing“</w:t>
            </w:r>
          </w:p>
          <w:p w:rsidR="00735677" w:rsidRDefault="00735677" w:rsidP="00735677">
            <w:pPr>
              <w:pStyle w:val="ECVSectionBullet"/>
              <w:numPr>
                <w:ilvl w:val="0"/>
                <w:numId w:val="2"/>
              </w:numPr>
            </w:pPr>
            <w:r>
              <w:t xml:space="preserve">2016., lecture on “Food positioning in marketing: myth and advantage“, Conference on the implementation of nutrition in industry and tourism, </w:t>
            </w:r>
            <w:r w:rsidR="00835D64" w:rsidRPr="00835D64">
              <w:t xml:space="preserve">under the auspicies of the President of the Republic of Croatia </w:t>
            </w:r>
            <w:r w:rsidR="00835D64">
              <w:t>and Chamber of Commerce</w:t>
            </w:r>
            <w:r>
              <w:t>, Zagreb</w:t>
            </w:r>
          </w:p>
          <w:p w:rsidR="00532FCB" w:rsidRDefault="00B948F9" w:rsidP="00B948F9">
            <w:pPr>
              <w:pStyle w:val="ECVSectionBullet"/>
              <w:numPr>
                <w:ilvl w:val="0"/>
                <w:numId w:val="2"/>
              </w:numPr>
            </w:pPr>
            <w:r>
              <w:t>2015, IASTEM International Conference, IASTEM, Amsterdam, Netherlands, lecture on „Environment, Tourism and Trade“</w:t>
            </w:r>
          </w:p>
          <w:p w:rsidR="00735677" w:rsidRDefault="00735677" w:rsidP="00626DF1">
            <w:pPr>
              <w:pStyle w:val="ECVSectionBullet"/>
              <w:numPr>
                <w:ilvl w:val="0"/>
                <w:numId w:val="2"/>
              </w:numPr>
            </w:pPr>
            <w:r>
              <w:t xml:space="preserve">2015., </w:t>
            </w:r>
            <w:r w:rsidR="00835D64">
              <w:t>lecture on</w:t>
            </w:r>
            <w:r>
              <w:t xml:space="preserve"> “</w:t>
            </w:r>
            <w:r w:rsidR="00626DF1">
              <w:t xml:space="preserve">Network approach in fostering competitiveness of </w:t>
            </w:r>
            <w:r>
              <w:t xml:space="preserve"> </w:t>
            </w:r>
            <w:r w:rsidR="00626DF1" w:rsidRPr="00626DF1">
              <w:t>the Croatian leather manufacturing and processing industry</w:t>
            </w:r>
            <w:r>
              <w:t xml:space="preserve">”, </w:t>
            </w:r>
            <w:r w:rsidR="00626DF1">
              <w:t>2</w:t>
            </w:r>
            <w:r w:rsidR="00626DF1" w:rsidRPr="00626DF1">
              <w:rPr>
                <w:vertAlign w:val="superscript"/>
              </w:rPr>
              <w:t>nd</w:t>
            </w:r>
            <w:r w:rsidR="00626DF1">
              <w:t xml:space="preserve"> regional meeting of </w:t>
            </w:r>
            <w:r w:rsidR="00626DF1" w:rsidRPr="00626DF1">
              <w:t xml:space="preserve">the Croatian leather manufacturing and processing </w:t>
            </w:r>
            <w:r w:rsidR="00626DF1">
              <w:t>companies</w:t>
            </w:r>
            <w:r>
              <w:t xml:space="preserve">, </w:t>
            </w:r>
            <w:r w:rsidR="00626DF1" w:rsidRPr="00626DF1">
              <w:t>under the auspicies of the</w:t>
            </w:r>
            <w:r w:rsidR="00626DF1">
              <w:t xml:space="preserve"> Ministry of economy</w:t>
            </w:r>
            <w:r>
              <w:t xml:space="preserve">, </w:t>
            </w:r>
            <w:r w:rsidR="00626DF1">
              <w:t>Chamber of Commerce</w:t>
            </w:r>
            <w:r>
              <w:t>, Varaždin</w:t>
            </w:r>
          </w:p>
          <w:p w:rsidR="00735677" w:rsidRDefault="00735677" w:rsidP="00707FAD">
            <w:pPr>
              <w:pStyle w:val="ECVSectionBullet"/>
              <w:numPr>
                <w:ilvl w:val="0"/>
                <w:numId w:val="2"/>
              </w:numPr>
            </w:pPr>
            <w:r w:rsidRPr="00F3149E">
              <w:t xml:space="preserve">2015., </w:t>
            </w:r>
            <w:r w:rsidR="00F3149E" w:rsidRPr="00F3149E">
              <w:t>lecture on</w:t>
            </w:r>
            <w:r w:rsidRPr="00F3149E">
              <w:t xml:space="preserve"> “</w:t>
            </w:r>
            <w:r w:rsidR="00F3149E" w:rsidRPr="00F3149E">
              <w:t>The Quality of services in retailing</w:t>
            </w:r>
            <w:r w:rsidRPr="00F3149E">
              <w:t xml:space="preserve">”, 11. </w:t>
            </w:r>
            <w:r>
              <w:t xml:space="preserve">Mystery Shopping </w:t>
            </w:r>
            <w:r w:rsidR="00F3149E">
              <w:t>Day</w:t>
            </w:r>
            <w:r>
              <w:t xml:space="preserve"> ”,</w:t>
            </w:r>
            <w:r w:rsidR="00707FAD">
              <w:t xml:space="preserve"> Croatian Employers` Association,</w:t>
            </w:r>
            <w:r>
              <w:t xml:space="preserve"> Zagreb</w:t>
            </w:r>
          </w:p>
        </w:tc>
      </w:tr>
    </w:tbl>
    <w:p w:rsidR="00532FCB" w:rsidRDefault="00532FCB" w:rsidP="00832D9B">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32FCB" w:rsidTr="001D560E">
        <w:trPr>
          <w:cantSplit/>
          <w:trHeight w:val="170"/>
        </w:trPr>
        <w:tc>
          <w:tcPr>
            <w:tcW w:w="2834" w:type="dxa"/>
          </w:tcPr>
          <w:p w:rsidR="00532FCB" w:rsidRDefault="00532FCB" w:rsidP="00762CB5">
            <w:pPr>
              <w:pStyle w:val="ECVLeftDetails"/>
            </w:pPr>
            <w:r>
              <w:t>Projects</w:t>
            </w:r>
          </w:p>
          <w:p w:rsidR="00532FCB" w:rsidRDefault="00532FCB" w:rsidP="00762CB5">
            <w:pPr>
              <w:pStyle w:val="ECVLeftDetails"/>
            </w:pPr>
          </w:p>
        </w:tc>
        <w:tc>
          <w:tcPr>
            <w:tcW w:w="7542" w:type="dxa"/>
          </w:tcPr>
          <w:p w:rsidR="00DE3246" w:rsidRDefault="00DE3246" w:rsidP="00EB28FC">
            <w:pPr>
              <w:pStyle w:val="ECVSectionBullet"/>
              <w:numPr>
                <w:ilvl w:val="0"/>
                <w:numId w:val="5"/>
              </w:numPr>
              <w:rPr>
                <w:rStyle w:val="ECVContactDetails"/>
              </w:rPr>
            </w:pPr>
            <w:r w:rsidRPr="00DE3246">
              <w:rPr>
                <w:rStyle w:val="ECVContactDetails"/>
              </w:rPr>
              <w:t xml:space="preserve">2018.  </w:t>
            </w:r>
            <w:r w:rsidR="00707FAD">
              <w:t xml:space="preserve"> </w:t>
            </w:r>
            <w:r w:rsidR="00707FAD" w:rsidRPr="00707FAD">
              <w:rPr>
                <w:rStyle w:val="ECVContactDetails"/>
              </w:rPr>
              <w:t xml:space="preserve">Scientific Research Project </w:t>
            </w:r>
            <w:r w:rsidRPr="00DE3246">
              <w:rPr>
                <w:rStyle w:val="ECVContactDetails"/>
              </w:rPr>
              <w:t>„</w:t>
            </w:r>
            <w:r w:rsidR="00707FAD">
              <w:rPr>
                <w:rStyle w:val="ECVContactDetails"/>
              </w:rPr>
              <w:t>Impact of retail formats development on the youth in the Republic of Croatia”</w:t>
            </w:r>
            <w:r w:rsidR="00707FAD" w:rsidRPr="00707FAD">
              <w:rPr>
                <w:sz w:val="16"/>
              </w:rPr>
              <w:t xml:space="preserve"> </w:t>
            </w:r>
            <w:r w:rsidR="00707FAD" w:rsidRPr="00707FAD">
              <w:t>funded by the University of Zagreb, co-ordinator</w:t>
            </w:r>
          </w:p>
          <w:p w:rsidR="00213E63" w:rsidRDefault="00213E63" w:rsidP="00213E63">
            <w:pPr>
              <w:pStyle w:val="ECVSectionBullet"/>
              <w:numPr>
                <w:ilvl w:val="0"/>
                <w:numId w:val="5"/>
              </w:numPr>
              <w:rPr>
                <w:rStyle w:val="ECVContactDetails"/>
              </w:rPr>
            </w:pPr>
            <w:r>
              <w:rPr>
                <w:rStyle w:val="ECVContactDetails"/>
              </w:rPr>
              <w:t>2017.</w:t>
            </w:r>
            <w:r w:rsidR="00831A96">
              <w:rPr>
                <w:rStyle w:val="ECVContactDetails"/>
              </w:rPr>
              <w:t>-2019.</w:t>
            </w:r>
            <w:r>
              <w:rPr>
                <w:rStyle w:val="ECVContactDetails"/>
              </w:rPr>
              <w:t xml:space="preserve"> </w:t>
            </w:r>
            <w:r w:rsidR="0055497B">
              <w:t>Scientific Research</w:t>
            </w:r>
            <w:r w:rsidRPr="00213E63">
              <w:t xml:space="preserve"> Project “Changes in ageing structure and their implications on the retailing strategy” funded by the University of Zagreb</w:t>
            </w:r>
            <w:r>
              <w:t>, co-ordinator</w:t>
            </w:r>
          </w:p>
          <w:p w:rsidR="00213E63" w:rsidRDefault="00213E63" w:rsidP="00213E63">
            <w:pPr>
              <w:pStyle w:val="ECVSectionBullet"/>
              <w:numPr>
                <w:ilvl w:val="0"/>
                <w:numId w:val="5"/>
              </w:numPr>
              <w:rPr>
                <w:rStyle w:val="ECVContactDetails"/>
              </w:rPr>
            </w:pPr>
            <w:r>
              <w:rPr>
                <w:rStyle w:val="ECVContactDetails"/>
              </w:rPr>
              <w:t xml:space="preserve">2015.-2017. </w:t>
            </w:r>
            <w:r w:rsidRPr="00213E63">
              <w:t xml:space="preserve">the international scientific research project “Sustainable marketing concept and its implementation in selected European markets - identification of international differences” funded by the </w:t>
            </w:r>
            <w:r w:rsidRPr="00213E63">
              <w:rPr>
                <w:bCs/>
              </w:rPr>
              <w:t xml:space="preserve"> National Science Centre Poland, Harmonia Funding, registration no. 2014/14/M/HS4/00891</w:t>
            </w:r>
            <w:r>
              <w:rPr>
                <w:rStyle w:val="ECVContactDetails"/>
              </w:rPr>
              <w:t xml:space="preserve"> (co-ordinator: Professor Edyta Rudawska), main researcher</w:t>
            </w:r>
          </w:p>
          <w:p w:rsidR="00213E63" w:rsidRDefault="00213E63" w:rsidP="00213E63">
            <w:pPr>
              <w:pStyle w:val="ECVSectionBullet"/>
              <w:numPr>
                <w:ilvl w:val="0"/>
                <w:numId w:val="5"/>
              </w:numPr>
              <w:rPr>
                <w:rStyle w:val="ECVContactDetails"/>
              </w:rPr>
            </w:pPr>
            <w:r>
              <w:rPr>
                <w:rStyle w:val="ECVContactDetails"/>
              </w:rPr>
              <w:t xml:space="preserve">2015 –2017. the international bilateral scientific </w:t>
            </w:r>
            <w:r w:rsidRPr="00213E63">
              <w:t>Project between the Republic of Croatia and the Republic of Austria “Evaluating Corporate Social Responsibility (CSR) at the Point of Sale From the New Parents Perspective”</w:t>
            </w:r>
            <w:r>
              <w:rPr>
                <w:rStyle w:val="ECVContactDetails"/>
              </w:rPr>
              <w:t>, co-ordinator</w:t>
            </w:r>
          </w:p>
          <w:p w:rsidR="00213E63" w:rsidRDefault="00213E63" w:rsidP="00213E63">
            <w:pPr>
              <w:pStyle w:val="ECVSectionBullet"/>
              <w:numPr>
                <w:ilvl w:val="0"/>
                <w:numId w:val="5"/>
              </w:numPr>
              <w:rPr>
                <w:rStyle w:val="ECVContactDetails"/>
              </w:rPr>
            </w:pPr>
            <w:r>
              <w:rPr>
                <w:rStyle w:val="ECVContactDetails"/>
              </w:rPr>
              <w:t xml:space="preserve">2015 – 2017. </w:t>
            </w:r>
            <w:r>
              <w:t xml:space="preserve"> </w:t>
            </w:r>
            <w:r w:rsidR="0055497B">
              <w:t>Scientific Research</w:t>
            </w:r>
            <w:r w:rsidRPr="00213E63">
              <w:t xml:space="preserve"> Project "Proactivity in fostering environmental sustainability between trade and tourism" funded by the University of Zagreb</w:t>
            </w:r>
            <w:r>
              <w:rPr>
                <w:rStyle w:val="ECVContactDetails"/>
              </w:rPr>
              <w:t xml:space="preserve">", </w:t>
            </w:r>
            <w:r w:rsidR="0055497B">
              <w:rPr>
                <w:rStyle w:val="ECVContactDetails"/>
              </w:rPr>
              <w:t>co-ordinator</w:t>
            </w:r>
          </w:p>
          <w:p w:rsidR="00213E63" w:rsidRDefault="00213E63" w:rsidP="00213E63">
            <w:pPr>
              <w:pStyle w:val="ECVSectionBullet"/>
              <w:numPr>
                <w:ilvl w:val="0"/>
                <w:numId w:val="5"/>
              </w:numPr>
              <w:rPr>
                <w:rStyle w:val="ECVContactDetails"/>
              </w:rPr>
            </w:pPr>
            <w:r>
              <w:rPr>
                <w:rStyle w:val="ECVContactDetails"/>
              </w:rPr>
              <w:t xml:space="preserve"> 2014.- </w:t>
            </w:r>
            <w:r w:rsidR="00580286" w:rsidRPr="00580286">
              <w:t xml:space="preserve">the project “Potentials and obstacles for social supermarkets development in The Central and East Europe” funded by the Croatian Science Foundation </w:t>
            </w:r>
            <w:r w:rsidR="00580286">
              <w:t xml:space="preserve"> (co-ordinator</w:t>
            </w:r>
            <w:r>
              <w:rPr>
                <w:rStyle w:val="ECVContactDetails"/>
              </w:rPr>
              <w:t xml:space="preserve">: </w:t>
            </w:r>
            <w:r w:rsidR="00580286">
              <w:rPr>
                <w:rStyle w:val="ECVContactDetails"/>
              </w:rPr>
              <w:t xml:space="preserve">Professor </w:t>
            </w:r>
            <w:r>
              <w:rPr>
                <w:rStyle w:val="ECVContactDetails"/>
              </w:rPr>
              <w:t xml:space="preserve"> Blaženka Knežević), </w:t>
            </w:r>
            <w:r w:rsidR="00580286">
              <w:rPr>
                <w:rStyle w:val="ECVContactDetails"/>
              </w:rPr>
              <w:t>researcher</w:t>
            </w:r>
          </w:p>
          <w:p w:rsidR="00580286" w:rsidRPr="00580286" w:rsidRDefault="00213E63" w:rsidP="00580286">
            <w:pPr>
              <w:pStyle w:val="ECVSectionBullet"/>
              <w:numPr>
                <w:ilvl w:val="0"/>
                <w:numId w:val="5"/>
              </w:numPr>
              <w:rPr>
                <w:lang w:val="hr-HR"/>
              </w:rPr>
            </w:pPr>
            <w:r>
              <w:rPr>
                <w:rStyle w:val="ECVContactDetails"/>
              </w:rPr>
              <w:t xml:space="preserve">2011- </w:t>
            </w:r>
            <w:r w:rsidR="00580286" w:rsidRPr="00580286">
              <w:rPr>
                <w:lang w:val="hr-HR"/>
              </w:rPr>
              <w:t>the international scientific research project European Commision FP7 FOCUS: „Food Consumer Science: Theories, Methods and Application to the Western Balkans“</w:t>
            </w:r>
            <w:r w:rsidR="00580286">
              <w:rPr>
                <w:lang w:val="hr-HR"/>
              </w:rPr>
              <w:t>, co-ordinator</w:t>
            </w:r>
          </w:p>
          <w:p w:rsidR="00580286" w:rsidRPr="00580286" w:rsidRDefault="00213E63" w:rsidP="00580286">
            <w:pPr>
              <w:pStyle w:val="ECVSectionBullet"/>
              <w:numPr>
                <w:ilvl w:val="0"/>
                <w:numId w:val="5"/>
              </w:numPr>
              <w:rPr>
                <w:lang w:val="hr-HR"/>
              </w:rPr>
            </w:pPr>
            <w:r>
              <w:rPr>
                <w:rStyle w:val="ECVContactDetails"/>
              </w:rPr>
              <w:t xml:space="preserve">2011.-2013. </w:t>
            </w:r>
            <w:r w:rsidR="00580286" w:rsidRPr="00580286">
              <w:rPr>
                <w:lang w:val="hr-HR"/>
              </w:rPr>
              <w:t xml:space="preserve">the international scientific research project Ministry of science, education, and sport of the Republic of Croatia: „Marketinški sustav konkurentske prednosti ponude ekoloških proizvoda u RH“ (067-0672345-2286)  the part of scientific research programme </w:t>
            </w:r>
            <w:r w:rsidR="00580286" w:rsidRPr="00580286">
              <w:rPr>
                <w:i/>
                <w:lang w:val="hr-HR"/>
              </w:rPr>
              <w:t xml:space="preserve">Model konkurentske prednosti ponude ekoloških proizvoda ulaskom Hrvatske u EU </w:t>
            </w:r>
            <w:r w:rsidR="00580286" w:rsidRPr="00580286">
              <w:rPr>
                <w:lang w:val="hr-HR"/>
              </w:rPr>
              <w:t>(0672345)</w:t>
            </w:r>
            <w:r w:rsidR="00580286">
              <w:rPr>
                <w:lang w:val="hr-HR"/>
              </w:rPr>
              <w:t>, co-ordinator</w:t>
            </w:r>
          </w:p>
          <w:p w:rsidR="00213E63" w:rsidRDefault="00213E63" w:rsidP="00213E63">
            <w:pPr>
              <w:pStyle w:val="ECVSectionBullet"/>
              <w:numPr>
                <w:ilvl w:val="0"/>
                <w:numId w:val="5"/>
              </w:numPr>
              <w:rPr>
                <w:rStyle w:val="ECVContactDetails"/>
              </w:rPr>
            </w:pPr>
            <w:r>
              <w:rPr>
                <w:rStyle w:val="ECVContactDetails"/>
              </w:rPr>
              <w:t xml:space="preserve"> 2007.-2011. </w:t>
            </w:r>
            <w:r w:rsidR="00580286" w:rsidRPr="00580286">
              <w:rPr>
                <w:lang w:val="hr-HR"/>
              </w:rPr>
              <w:t xml:space="preserve">international scientific research project Ministry of science, education, and sport of the Republic of Croatia: „Marketinški sustav konkurentske prednosti ponude ekoloških proizvoda u RH“ (067-0672345-2286)  the part of scientific research programme </w:t>
            </w:r>
            <w:r w:rsidR="00580286" w:rsidRPr="00580286">
              <w:rPr>
                <w:i/>
                <w:lang w:val="hr-HR"/>
              </w:rPr>
              <w:t xml:space="preserve">Model konkurentske prednosti ponude ekoloških proizvoda ulaskom Hrvatske u EU </w:t>
            </w:r>
            <w:r w:rsidR="00580286" w:rsidRPr="00580286">
              <w:rPr>
                <w:lang w:val="hr-HR"/>
              </w:rPr>
              <w:t>(0672345)</w:t>
            </w:r>
            <w:r w:rsidR="00580286">
              <w:rPr>
                <w:lang w:val="hr-HR"/>
              </w:rPr>
              <w:t xml:space="preserve"> (co-ordinator: Professor Vesna Brčić Stipčević), researcher</w:t>
            </w:r>
          </w:p>
          <w:p w:rsidR="00213E63" w:rsidRDefault="00213E63" w:rsidP="00213E63">
            <w:pPr>
              <w:numPr>
                <w:ilvl w:val="0"/>
                <w:numId w:val="5"/>
              </w:numPr>
              <w:rPr>
                <w:rStyle w:val="ECVContactDetails"/>
              </w:rPr>
            </w:pPr>
            <w:r>
              <w:rPr>
                <w:rStyle w:val="ECVContactDetails"/>
              </w:rPr>
              <w:t xml:space="preserve">2007.-2011. </w:t>
            </w:r>
            <w:r w:rsidR="00580286" w:rsidRPr="00580286">
              <w:rPr>
                <w:sz w:val="18"/>
                <w:lang w:val="hr-HR"/>
              </w:rPr>
              <w:t>the international scientific research project European Commision FP7 FOCUS: „Food Consumer Science: Theories, Methods and Application to the Western Balkans“, researcher</w:t>
            </w:r>
          </w:p>
          <w:p w:rsidR="00580286" w:rsidRPr="00580286" w:rsidRDefault="00213E63" w:rsidP="00213E63">
            <w:pPr>
              <w:pStyle w:val="ECVSectionBullet"/>
              <w:numPr>
                <w:ilvl w:val="0"/>
                <w:numId w:val="5"/>
              </w:numPr>
            </w:pPr>
            <w:r>
              <w:rPr>
                <w:rStyle w:val="ECVContactDetails"/>
              </w:rPr>
              <w:t xml:space="preserve">2007.-2011. </w:t>
            </w:r>
            <w:r w:rsidR="00580286" w:rsidRPr="00580286">
              <w:rPr>
                <w:lang w:val="hr-HR"/>
              </w:rPr>
              <w:t xml:space="preserve">the international scientific research project Ministry of science, education, and sport of the Republic of Croatia: „Razvoj suvremenih prodajno-distribucijskih sustava u hrvatskim </w:t>
            </w:r>
            <w:r w:rsidR="00580286" w:rsidRPr="00580286">
              <w:rPr>
                <w:lang w:val="hr-HR"/>
              </w:rPr>
              <w:lastRenderedPageBreak/>
              <w:t>poduzećima“ (067-0000000-2493)  (co-ordinators: Professor Marija Tomašević.Lišanin), researcher</w:t>
            </w:r>
          </w:p>
          <w:p w:rsidR="00213E63" w:rsidRDefault="00213E63" w:rsidP="00213E63">
            <w:pPr>
              <w:pStyle w:val="ECVSectionBullet"/>
              <w:numPr>
                <w:ilvl w:val="0"/>
                <w:numId w:val="5"/>
              </w:numPr>
              <w:rPr>
                <w:rStyle w:val="ECVContactDetails"/>
              </w:rPr>
            </w:pPr>
            <w:r>
              <w:rPr>
                <w:rStyle w:val="ECVContactDetails"/>
              </w:rPr>
              <w:t xml:space="preserve">2002.-2005 </w:t>
            </w:r>
            <w:r w:rsidR="00E54996" w:rsidRPr="00E54996">
              <w:rPr>
                <w:lang w:val="hr-HR"/>
              </w:rPr>
              <w:t>the international scientific research project Ministry of science, education, and sport of the Republic of Croatia: „Modeliranje razvoja maloprodajne mreže u Republici Hrvatskoj“ (0067025) (co-ordinator: Professor Vesna Br</w:t>
            </w:r>
            <w:r>
              <w:rPr>
                <w:rStyle w:val="ECVContactDetails"/>
              </w:rPr>
              <w:t xml:space="preserve">čić </w:t>
            </w:r>
            <w:r w:rsidR="00E54996">
              <w:rPr>
                <w:rStyle w:val="ECVContactDetails"/>
              </w:rPr>
              <w:t xml:space="preserve"> </w:t>
            </w:r>
            <w:r>
              <w:rPr>
                <w:rStyle w:val="ECVContactDetails"/>
              </w:rPr>
              <w:t xml:space="preserve">Stipčević),  </w:t>
            </w:r>
            <w:r w:rsidR="00E54996">
              <w:rPr>
                <w:rStyle w:val="ECVContactDetails"/>
              </w:rPr>
              <w:t>researcher</w:t>
            </w:r>
          </w:p>
          <w:p w:rsidR="00213E63" w:rsidRDefault="00213E63" w:rsidP="00213E63">
            <w:pPr>
              <w:pStyle w:val="ECVSectionBullet"/>
              <w:numPr>
                <w:ilvl w:val="0"/>
                <w:numId w:val="5"/>
              </w:numPr>
              <w:rPr>
                <w:rStyle w:val="ECVContactDetails"/>
              </w:rPr>
            </w:pPr>
            <w:r>
              <w:rPr>
                <w:rStyle w:val="ECVContactDetails"/>
              </w:rPr>
              <w:t xml:space="preserve">2001.-2002. </w:t>
            </w:r>
            <w:r w:rsidR="00E54996" w:rsidRPr="00E54996">
              <w:rPr>
                <w:lang w:val="hr-HR"/>
              </w:rPr>
              <w:t>the international scientific research project „The Emerging Market of the Balcans and Blacksea Region: An International Business Education and Export Development Project“</w:t>
            </w:r>
            <w:r w:rsidR="00E54996">
              <w:rPr>
                <w:lang w:val="hr-HR"/>
              </w:rPr>
              <w:t xml:space="preserve"> (co-ordinator</w:t>
            </w:r>
            <w:r>
              <w:rPr>
                <w:rStyle w:val="ECVContactDetails"/>
              </w:rPr>
              <w:t xml:space="preserve">: Professor Clifford Shultz),  </w:t>
            </w:r>
            <w:r w:rsidR="00E54996">
              <w:rPr>
                <w:rStyle w:val="ECVContactDetails"/>
              </w:rPr>
              <w:t>researcher</w:t>
            </w:r>
          </w:p>
          <w:p w:rsidR="00532FCB" w:rsidRDefault="00532FCB" w:rsidP="00AE1C10">
            <w:pPr>
              <w:pStyle w:val="ECVSectionBullet"/>
            </w:pPr>
          </w:p>
        </w:tc>
      </w:tr>
    </w:tbl>
    <w:p w:rsidR="00532FCB" w:rsidRDefault="00532FCB" w:rsidP="00832D9B">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32FCB" w:rsidTr="00762CB5">
        <w:trPr>
          <w:cantSplit/>
          <w:trHeight w:val="170"/>
        </w:trPr>
        <w:tc>
          <w:tcPr>
            <w:tcW w:w="2834" w:type="dxa"/>
          </w:tcPr>
          <w:p w:rsidR="00532FCB" w:rsidRDefault="00532FCB" w:rsidP="00762CB5">
            <w:pPr>
              <w:pStyle w:val="ECVLeftDetails"/>
            </w:pPr>
            <w:r>
              <w:t>Honours and awards</w:t>
            </w:r>
          </w:p>
          <w:p w:rsidR="00532FCB" w:rsidRDefault="00532FCB" w:rsidP="00762CB5">
            <w:pPr>
              <w:pStyle w:val="ECVLeftDetails"/>
            </w:pPr>
          </w:p>
        </w:tc>
        <w:tc>
          <w:tcPr>
            <w:tcW w:w="7542" w:type="dxa"/>
          </w:tcPr>
          <w:p w:rsidR="00C755FA" w:rsidRDefault="00C755FA" w:rsidP="00C23B0F">
            <w:pPr>
              <w:pStyle w:val="ECVSectionBullet"/>
              <w:numPr>
                <w:ilvl w:val="0"/>
                <w:numId w:val="2"/>
              </w:numPr>
            </w:pPr>
            <w:r>
              <w:t xml:space="preserve">2020. Award “Mijo Mirković” for the “Authorship of university/faculty textbooks” </w:t>
            </w:r>
          </w:p>
          <w:p w:rsidR="00C23B0F" w:rsidRDefault="00C23B0F" w:rsidP="00C23B0F">
            <w:pPr>
              <w:pStyle w:val="ECVSectionBullet"/>
              <w:numPr>
                <w:ilvl w:val="0"/>
                <w:numId w:val="2"/>
              </w:numPr>
            </w:pPr>
            <w:r>
              <w:t>2015</w:t>
            </w:r>
            <w:r w:rsidR="000920BA">
              <w:t>.</w:t>
            </w:r>
            <w:r>
              <w:t xml:space="preserve"> Emerald Literati Network Award for Excellence</w:t>
            </w:r>
          </w:p>
          <w:p w:rsidR="00532FCB" w:rsidRDefault="00C23B0F" w:rsidP="00C23B0F">
            <w:pPr>
              <w:pStyle w:val="ECVSectionBullet"/>
              <w:numPr>
                <w:ilvl w:val="0"/>
                <w:numId w:val="2"/>
              </w:numPr>
            </w:pPr>
            <w:r>
              <w:t>2006. Award „Mijo  Mirković“ for the scientific paper „Creating of Dynamic Store Choice Model“   (Faculty of Economics &amp; Business Zagreb)</w:t>
            </w:r>
          </w:p>
        </w:tc>
      </w:tr>
    </w:tbl>
    <w:p w:rsidR="00532FCB" w:rsidRDefault="00532FCB" w:rsidP="00832D9B">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32FCB" w:rsidRPr="00E14B0D" w:rsidTr="00762CB5">
        <w:trPr>
          <w:cantSplit/>
          <w:trHeight w:val="170"/>
        </w:trPr>
        <w:tc>
          <w:tcPr>
            <w:tcW w:w="2834" w:type="dxa"/>
          </w:tcPr>
          <w:p w:rsidR="00532FCB" w:rsidRDefault="00532FCB" w:rsidP="00762CB5">
            <w:pPr>
              <w:pStyle w:val="ECVLeftDetails"/>
            </w:pPr>
            <w:r>
              <w:t>Public and university services</w:t>
            </w:r>
          </w:p>
          <w:p w:rsidR="00532FCB" w:rsidRDefault="00532FCB" w:rsidP="00762CB5">
            <w:pPr>
              <w:pStyle w:val="ECVLeftDetails"/>
            </w:pPr>
          </w:p>
        </w:tc>
        <w:tc>
          <w:tcPr>
            <w:tcW w:w="7542" w:type="dxa"/>
          </w:tcPr>
          <w:p w:rsidR="000920BA" w:rsidRDefault="000920BA" w:rsidP="007D605B">
            <w:pPr>
              <w:pStyle w:val="ECVSectionBullet"/>
              <w:numPr>
                <w:ilvl w:val="0"/>
                <w:numId w:val="5"/>
              </w:numPr>
            </w:pPr>
            <w:r w:rsidRPr="000920BA">
              <w:t xml:space="preserve">2022.- </w:t>
            </w:r>
            <w:r>
              <w:t xml:space="preserve">member of the </w:t>
            </w:r>
            <w:r w:rsidR="007D605B">
              <w:t xml:space="preserve"> </w:t>
            </w:r>
            <w:r w:rsidR="007D605B" w:rsidRPr="007D605B">
              <w:t xml:space="preserve">expert team for the evaluation </w:t>
            </w:r>
            <w:r w:rsidR="007D605B">
              <w:t>of</w:t>
            </w:r>
            <w:r>
              <w:t xml:space="preserve"> the</w:t>
            </w:r>
            <w:r w:rsidRPr="000920BA">
              <w:t xml:space="preserve"> </w:t>
            </w:r>
            <w:r>
              <w:t>Croatian qualification framework of the Agency for science and higher education</w:t>
            </w:r>
          </w:p>
          <w:p w:rsidR="00C755FA" w:rsidRDefault="00C755FA" w:rsidP="00C755FA">
            <w:pPr>
              <w:pStyle w:val="ECVSectionBullet"/>
              <w:numPr>
                <w:ilvl w:val="0"/>
                <w:numId w:val="5"/>
              </w:numPr>
            </w:pPr>
            <w:r>
              <w:t xml:space="preserve">2021 - </w:t>
            </w:r>
            <w:r w:rsidRPr="00C755FA">
              <w:t>. member of the Board of the Faculty of Economics and Business, University of Zagreb</w:t>
            </w:r>
          </w:p>
          <w:p w:rsidR="00240262" w:rsidRDefault="00240262" w:rsidP="00240262">
            <w:pPr>
              <w:pStyle w:val="ECVSectionBullet"/>
              <w:numPr>
                <w:ilvl w:val="0"/>
                <w:numId w:val="5"/>
              </w:numPr>
            </w:pPr>
            <w:r>
              <w:t xml:space="preserve">2019.-2021.  </w:t>
            </w:r>
            <w:r w:rsidRPr="00240262">
              <w:t xml:space="preserve">member of the Postgraduate study Board of the Faculty of Economics and Business, University of Zagreb </w:t>
            </w:r>
            <w:r>
              <w:t xml:space="preserve"> </w:t>
            </w:r>
          </w:p>
          <w:p w:rsidR="00D04FDB" w:rsidRDefault="00D04FDB" w:rsidP="00D04FDB">
            <w:pPr>
              <w:pStyle w:val="ECVSectionBullet"/>
              <w:numPr>
                <w:ilvl w:val="0"/>
                <w:numId w:val="5"/>
              </w:numPr>
            </w:pPr>
            <w:r>
              <w:t xml:space="preserve">2015. -  Programme director of the English-taught </w:t>
            </w:r>
            <w:r w:rsidRPr="00D04FDB">
              <w:t xml:space="preserve">graduate study programme </w:t>
            </w:r>
            <w:r>
              <w:t xml:space="preserve">“Trade and International Business” of the  </w:t>
            </w:r>
            <w:r w:rsidRPr="00D04FDB">
              <w:t>Faculty of Economics and Business, University of Zagreb</w:t>
            </w:r>
          </w:p>
          <w:p w:rsidR="00C23B0F" w:rsidRDefault="00C23B0F" w:rsidP="00C23B0F">
            <w:pPr>
              <w:pStyle w:val="ECVSectionBullet"/>
              <w:numPr>
                <w:ilvl w:val="0"/>
                <w:numId w:val="5"/>
              </w:numPr>
            </w:pPr>
            <w:r w:rsidRPr="00C23B0F">
              <w:t>2010.- 2018. member of the Board of the Faculty of Economics and Business, University of Zagreb</w:t>
            </w:r>
          </w:p>
          <w:p w:rsidR="00B7532F" w:rsidRPr="00B7532F" w:rsidRDefault="00B7532F" w:rsidP="00B7532F">
            <w:pPr>
              <w:pStyle w:val="ECVSectionBullet"/>
              <w:numPr>
                <w:ilvl w:val="0"/>
                <w:numId w:val="5"/>
              </w:numPr>
              <w:rPr>
                <w:rFonts w:eastAsia="Arial Narrow" w:cs="Arial"/>
                <w:color w:val="auto"/>
                <w:szCs w:val="18"/>
              </w:rPr>
            </w:pPr>
            <w:r w:rsidRPr="00B7532F">
              <w:rPr>
                <w:rFonts w:eastAsia="Arial Narrow" w:cs="Arial"/>
                <w:color w:val="auto"/>
                <w:szCs w:val="18"/>
              </w:rPr>
              <w:t>2010.-2012. member of the Postgraduate study Board of the Faculty of Economics and Business, University of Zagreb,</w:t>
            </w:r>
          </w:p>
          <w:p w:rsidR="00B7532F" w:rsidRPr="00B7532F" w:rsidRDefault="00B7532F" w:rsidP="00B7532F">
            <w:pPr>
              <w:pStyle w:val="ECVSectionBullet"/>
              <w:numPr>
                <w:ilvl w:val="0"/>
                <w:numId w:val="5"/>
              </w:numPr>
              <w:rPr>
                <w:rFonts w:eastAsia="Arial Narrow" w:cs="Arial"/>
                <w:color w:val="auto"/>
                <w:szCs w:val="18"/>
              </w:rPr>
            </w:pPr>
            <w:r w:rsidRPr="00B7532F">
              <w:rPr>
                <w:rFonts w:eastAsia="Arial Narrow" w:cs="Arial"/>
                <w:color w:val="auto"/>
                <w:szCs w:val="18"/>
              </w:rPr>
              <w:t xml:space="preserve"> 2010.- member of the Trade Department</w:t>
            </w:r>
            <w:r>
              <w:rPr>
                <w:rFonts w:eastAsia="Arial Narrow" w:cs="Arial"/>
                <w:color w:val="auto"/>
                <w:szCs w:val="18"/>
              </w:rPr>
              <w:t>,</w:t>
            </w:r>
            <w:r w:rsidRPr="00B7532F">
              <w:rPr>
                <w:rFonts w:eastAsia="Arial Narrow" w:cs="Arial"/>
                <w:color w:val="auto"/>
                <w:szCs w:val="18"/>
              </w:rPr>
              <w:t xml:space="preserve"> Graduate study Board Faculty of Economics and Business, University of Zagreb,</w:t>
            </w:r>
          </w:p>
          <w:p w:rsidR="00C23B0F" w:rsidRDefault="00C23B0F" w:rsidP="00B7532F">
            <w:pPr>
              <w:pStyle w:val="ECVSectionBullet"/>
              <w:numPr>
                <w:ilvl w:val="0"/>
                <w:numId w:val="5"/>
              </w:numPr>
              <w:rPr>
                <w:rStyle w:val="ECVContactDetails"/>
              </w:rPr>
            </w:pPr>
            <w:r>
              <w:rPr>
                <w:rStyle w:val="ECVContactDetails"/>
              </w:rPr>
              <w:t xml:space="preserve">2006. - 2008. </w:t>
            </w:r>
            <w:r w:rsidR="00B7532F">
              <w:rPr>
                <w:rStyle w:val="ECVContactDetails"/>
              </w:rPr>
              <w:t xml:space="preserve">member of the expert team for the evaluation of books at the Ministry of </w:t>
            </w:r>
            <w:r>
              <w:rPr>
                <w:rStyle w:val="ECVContactDetails"/>
              </w:rPr>
              <w:t xml:space="preserve"> </w:t>
            </w:r>
            <w:r w:rsidR="00B7532F" w:rsidRPr="00B7532F">
              <w:rPr>
                <w:rStyle w:val="ECVContactDetails"/>
              </w:rPr>
              <w:t>science, education, and sport of the Republic of Croatia</w:t>
            </w:r>
          </w:p>
          <w:p w:rsidR="00B7532F" w:rsidRPr="00B7532F" w:rsidRDefault="00B7532F" w:rsidP="00B7532F">
            <w:pPr>
              <w:pStyle w:val="ECVSectionBullet"/>
              <w:numPr>
                <w:ilvl w:val="0"/>
                <w:numId w:val="5"/>
              </w:numPr>
            </w:pPr>
            <w:r w:rsidRPr="00B7532F">
              <w:rPr>
                <w:rFonts w:eastAsia="Arial Narrow" w:cs="Arial"/>
                <w:color w:val="auto"/>
                <w:szCs w:val="18"/>
              </w:rPr>
              <w:t>2004.-2006. member of the Board of the Faculty of Economics and Business, University of Zagreb</w:t>
            </w:r>
          </w:p>
          <w:p w:rsidR="00532FCB" w:rsidRPr="00F72BE8" w:rsidRDefault="00532FCB" w:rsidP="00B7532F">
            <w:pPr>
              <w:pStyle w:val="ECVSectionBullet"/>
              <w:rPr>
                <w:lang w:val="es-AR"/>
              </w:rPr>
            </w:pPr>
          </w:p>
        </w:tc>
      </w:tr>
      <w:tr w:rsidR="00532FCB" w:rsidTr="00962305">
        <w:trPr>
          <w:cantSplit/>
          <w:trHeight w:val="410"/>
        </w:trPr>
        <w:tc>
          <w:tcPr>
            <w:tcW w:w="2834" w:type="dxa"/>
          </w:tcPr>
          <w:p w:rsidR="00532FCB" w:rsidRDefault="00532FCB" w:rsidP="00762CB5">
            <w:pPr>
              <w:pStyle w:val="ECVLeftDetails"/>
            </w:pPr>
            <w:r>
              <w:t xml:space="preserve">Memberships in professional </w:t>
            </w:r>
            <w:r w:rsidRPr="00A612DC">
              <w:t xml:space="preserve">association </w:t>
            </w:r>
            <w:r>
              <w:t>or bodies</w:t>
            </w:r>
          </w:p>
          <w:p w:rsidR="00532FCB" w:rsidRDefault="00532FCB" w:rsidP="00762CB5">
            <w:pPr>
              <w:pStyle w:val="ECVLeftDetails"/>
            </w:pPr>
          </w:p>
        </w:tc>
        <w:tc>
          <w:tcPr>
            <w:tcW w:w="7542" w:type="dxa"/>
          </w:tcPr>
          <w:p w:rsidR="00532FCB" w:rsidRDefault="00962305" w:rsidP="00962305">
            <w:pPr>
              <w:pStyle w:val="ECVSectionBullet"/>
              <w:numPr>
                <w:ilvl w:val="0"/>
                <w:numId w:val="2"/>
              </w:numPr>
            </w:pPr>
            <w:r w:rsidRPr="00962305">
              <w:rPr>
                <w:lang w:val="hr-HR"/>
              </w:rPr>
              <w:t>Macromarketing Society, Emerald Literature Club</w:t>
            </w:r>
            <w:r w:rsidRPr="00962305">
              <w:t xml:space="preserve"> </w:t>
            </w:r>
          </w:p>
        </w:tc>
      </w:tr>
      <w:tr w:rsidR="00532FCB" w:rsidTr="00762CB5">
        <w:trPr>
          <w:cantSplit/>
          <w:trHeight w:val="170"/>
        </w:trPr>
        <w:tc>
          <w:tcPr>
            <w:tcW w:w="2834" w:type="dxa"/>
          </w:tcPr>
          <w:p w:rsidR="00532FCB" w:rsidRDefault="00532FCB" w:rsidP="00762CB5">
            <w:pPr>
              <w:pStyle w:val="ECVLeftDetails"/>
            </w:pPr>
            <w:r w:rsidRPr="00164791">
              <w:t>Journal editor</w:t>
            </w:r>
            <w:r>
              <w:t xml:space="preserve"> roles </w:t>
            </w:r>
          </w:p>
          <w:p w:rsidR="00532FCB" w:rsidRPr="00164791" w:rsidRDefault="00532FCB" w:rsidP="00762CB5">
            <w:pPr>
              <w:pStyle w:val="ECVLeftDetails"/>
            </w:pPr>
            <w:r>
              <w:t xml:space="preserve">(editor in chief, </w:t>
            </w:r>
            <w:r w:rsidRPr="00164791">
              <w:t>associate editor</w:t>
            </w:r>
            <w:r>
              <w:t>, guest editor, editorial board</w:t>
            </w:r>
            <w:r w:rsidR="00AF6282">
              <w:t xml:space="preserve"> etc.</w:t>
            </w:r>
            <w:r>
              <w:t>)</w:t>
            </w:r>
          </w:p>
        </w:tc>
        <w:tc>
          <w:tcPr>
            <w:tcW w:w="7542" w:type="dxa"/>
          </w:tcPr>
          <w:p w:rsidR="00591F8B" w:rsidRPr="00591F8B" w:rsidRDefault="00591F8B" w:rsidP="00591F8B">
            <w:pPr>
              <w:pStyle w:val="ListParagraph"/>
              <w:numPr>
                <w:ilvl w:val="0"/>
                <w:numId w:val="5"/>
              </w:numPr>
              <w:rPr>
                <w:rFonts w:cs="Arial"/>
                <w:iCs/>
                <w:color w:val="auto"/>
                <w:sz w:val="18"/>
                <w:szCs w:val="18"/>
              </w:rPr>
            </w:pPr>
            <w:r w:rsidRPr="00591F8B">
              <w:rPr>
                <w:rFonts w:cs="Arial"/>
                <w:iCs/>
                <w:color w:val="auto"/>
                <w:sz w:val="18"/>
                <w:szCs w:val="18"/>
              </w:rPr>
              <w:t xml:space="preserve">Journal of Economic and Business Studies, </w:t>
            </w:r>
            <w:r>
              <w:rPr>
                <w:rFonts w:cs="Arial"/>
                <w:iCs/>
                <w:color w:val="auto"/>
                <w:sz w:val="18"/>
                <w:szCs w:val="18"/>
              </w:rPr>
              <w:t>editorial board</w:t>
            </w:r>
          </w:p>
          <w:p w:rsidR="00AA2291" w:rsidRDefault="00AA2291" w:rsidP="00AA2291">
            <w:pPr>
              <w:numPr>
                <w:ilvl w:val="0"/>
                <w:numId w:val="5"/>
              </w:numPr>
              <w:rPr>
                <w:rFonts w:cs="Arial"/>
                <w:iCs/>
                <w:color w:val="auto"/>
                <w:sz w:val="18"/>
                <w:szCs w:val="18"/>
              </w:rPr>
            </w:pPr>
            <w:r>
              <w:rPr>
                <w:rFonts w:cs="Arial"/>
                <w:iCs/>
                <w:color w:val="auto"/>
                <w:sz w:val="18"/>
                <w:szCs w:val="18"/>
              </w:rPr>
              <w:t>American Journal of Industrial and Business Management, editorial board</w:t>
            </w:r>
          </w:p>
          <w:p w:rsidR="00403A1E" w:rsidRDefault="00403A1E" w:rsidP="00AA2291">
            <w:pPr>
              <w:numPr>
                <w:ilvl w:val="0"/>
                <w:numId w:val="5"/>
              </w:numPr>
              <w:rPr>
                <w:rFonts w:cs="Arial"/>
                <w:iCs/>
                <w:color w:val="auto"/>
                <w:sz w:val="18"/>
                <w:szCs w:val="18"/>
              </w:rPr>
            </w:pPr>
            <w:r>
              <w:rPr>
                <w:rFonts w:cs="Arial"/>
                <w:iCs/>
                <w:color w:val="auto"/>
                <w:sz w:val="18"/>
                <w:szCs w:val="18"/>
              </w:rPr>
              <w:t>Frontiers in Sustainability, review editor</w:t>
            </w:r>
          </w:p>
          <w:p w:rsidR="00AA2291" w:rsidRDefault="00AA2291" w:rsidP="00AA2291">
            <w:pPr>
              <w:numPr>
                <w:ilvl w:val="0"/>
                <w:numId w:val="5"/>
              </w:numPr>
              <w:rPr>
                <w:rFonts w:cs="Arial"/>
                <w:iCs/>
                <w:color w:val="auto"/>
                <w:sz w:val="18"/>
                <w:szCs w:val="18"/>
              </w:rPr>
            </w:pPr>
            <w:r>
              <w:rPr>
                <w:rFonts w:cs="Arial"/>
                <w:iCs/>
                <w:color w:val="auto"/>
                <w:sz w:val="18"/>
                <w:szCs w:val="18"/>
              </w:rPr>
              <w:t>British Food Journal, editorial board</w:t>
            </w:r>
          </w:p>
          <w:p w:rsidR="00AA2291" w:rsidRDefault="00AA2291" w:rsidP="00AA2291">
            <w:pPr>
              <w:numPr>
                <w:ilvl w:val="0"/>
                <w:numId w:val="5"/>
              </w:numPr>
              <w:rPr>
                <w:rFonts w:cs="Arial"/>
                <w:iCs/>
                <w:color w:val="auto"/>
                <w:sz w:val="18"/>
                <w:szCs w:val="18"/>
              </w:rPr>
            </w:pPr>
            <w:r>
              <w:rPr>
                <w:rFonts w:cs="Arial"/>
                <w:iCs/>
                <w:color w:val="auto"/>
                <w:sz w:val="18"/>
                <w:szCs w:val="18"/>
              </w:rPr>
              <w:t>2011., 2018., British Food Journal, guest editor</w:t>
            </w:r>
          </w:p>
          <w:p w:rsidR="00AA2291" w:rsidRDefault="00AA2291" w:rsidP="00AA2291">
            <w:pPr>
              <w:numPr>
                <w:ilvl w:val="0"/>
                <w:numId w:val="5"/>
              </w:numPr>
              <w:rPr>
                <w:rFonts w:cs="Arial"/>
                <w:iCs/>
                <w:color w:val="auto"/>
                <w:sz w:val="18"/>
                <w:szCs w:val="18"/>
              </w:rPr>
            </w:pPr>
            <w:r>
              <w:rPr>
                <w:rFonts w:cs="Arial"/>
                <w:iCs/>
                <w:color w:val="auto"/>
                <w:sz w:val="18"/>
                <w:szCs w:val="18"/>
              </w:rPr>
              <w:t>Economics World, editorial board</w:t>
            </w:r>
          </w:p>
          <w:p w:rsidR="00AA2291" w:rsidRDefault="00AA2291" w:rsidP="00AA2291">
            <w:pPr>
              <w:numPr>
                <w:ilvl w:val="0"/>
                <w:numId w:val="5"/>
              </w:numPr>
              <w:rPr>
                <w:rFonts w:cs="Arial"/>
                <w:iCs/>
                <w:color w:val="auto"/>
                <w:sz w:val="18"/>
                <w:szCs w:val="18"/>
              </w:rPr>
            </w:pPr>
            <w:r>
              <w:rPr>
                <w:rFonts w:cs="Arial"/>
                <w:iCs/>
                <w:color w:val="auto"/>
                <w:sz w:val="18"/>
                <w:szCs w:val="18"/>
              </w:rPr>
              <w:t>Journal of Food Products Marketing, editorial board</w:t>
            </w:r>
          </w:p>
          <w:p w:rsidR="00AA2291" w:rsidRDefault="00AA2291" w:rsidP="00AA2291">
            <w:pPr>
              <w:numPr>
                <w:ilvl w:val="0"/>
                <w:numId w:val="5"/>
              </w:numPr>
              <w:rPr>
                <w:rFonts w:cs="Arial"/>
                <w:iCs/>
                <w:color w:val="auto"/>
                <w:sz w:val="18"/>
                <w:szCs w:val="18"/>
              </w:rPr>
            </w:pPr>
            <w:r>
              <w:rPr>
                <w:rFonts w:cs="Arial"/>
                <w:iCs/>
                <w:color w:val="auto"/>
                <w:sz w:val="18"/>
                <w:szCs w:val="18"/>
              </w:rPr>
              <w:t>2010., Journal of Food Products Marketing, editorial board</w:t>
            </w:r>
          </w:p>
          <w:p w:rsidR="00AA2291" w:rsidRDefault="00AA2291" w:rsidP="00AA2291">
            <w:pPr>
              <w:numPr>
                <w:ilvl w:val="0"/>
                <w:numId w:val="5"/>
              </w:numPr>
              <w:rPr>
                <w:rFonts w:cs="Arial"/>
                <w:iCs/>
                <w:color w:val="auto"/>
                <w:sz w:val="18"/>
                <w:szCs w:val="18"/>
              </w:rPr>
            </w:pPr>
            <w:r>
              <w:rPr>
                <w:rFonts w:cs="Arial"/>
                <w:iCs/>
                <w:color w:val="auto"/>
                <w:sz w:val="18"/>
                <w:szCs w:val="18"/>
              </w:rPr>
              <w:t>Journal of Sales, Retailing and Marketing, editorial board</w:t>
            </w:r>
          </w:p>
          <w:p w:rsidR="00AA2291" w:rsidRDefault="00AA2291" w:rsidP="00AA2291">
            <w:pPr>
              <w:numPr>
                <w:ilvl w:val="0"/>
                <w:numId w:val="5"/>
              </w:numPr>
              <w:rPr>
                <w:rFonts w:cs="Arial"/>
                <w:iCs/>
                <w:color w:val="auto"/>
                <w:sz w:val="18"/>
                <w:szCs w:val="18"/>
              </w:rPr>
            </w:pPr>
            <w:r>
              <w:rPr>
                <w:rFonts w:cs="Arial"/>
                <w:iCs/>
                <w:color w:val="auto"/>
                <w:sz w:val="18"/>
                <w:szCs w:val="18"/>
              </w:rPr>
              <w:t xml:space="preserve">2010.-2013. International Journal of Sales, Retailing and Marketing, editor </w:t>
            </w:r>
          </w:p>
          <w:p w:rsidR="00AA2291" w:rsidRDefault="00AA2291" w:rsidP="00AA2291">
            <w:pPr>
              <w:numPr>
                <w:ilvl w:val="0"/>
                <w:numId w:val="5"/>
              </w:numPr>
              <w:rPr>
                <w:rFonts w:cs="Arial"/>
                <w:iCs/>
                <w:color w:val="auto"/>
                <w:sz w:val="18"/>
                <w:szCs w:val="18"/>
              </w:rPr>
            </w:pPr>
            <w:r>
              <w:rPr>
                <w:rFonts w:cs="Arial"/>
                <w:iCs/>
                <w:color w:val="auto"/>
                <w:sz w:val="18"/>
                <w:szCs w:val="18"/>
              </w:rPr>
              <w:t xml:space="preserve">Poslovna izvrsnost: Business Excellence, editorial board  </w:t>
            </w:r>
          </w:p>
          <w:p w:rsidR="00AA2291" w:rsidRDefault="00AA2291" w:rsidP="00AA2291">
            <w:pPr>
              <w:numPr>
                <w:ilvl w:val="0"/>
                <w:numId w:val="5"/>
              </w:numPr>
              <w:rPr>
                <w:rFonts w:cs="Arial"/>
                <w:iCs/>
                <w:color w:val="auto"/>
                <w:sz w:val="18"/>
                <w:szCs w:val="18"/>
              </w:rPr>
            </w:pPr>
            <w:r>
              <w:rPr>
                <w:rFonts w:cs="Arial"/>
                <w:iCs/>
                <w:color w:val="auto"/>
                <w:sz w:val="18"/>
                <w:szCs w:val="18"/>
              </w:rPr>
              <w:t xml:space="preserve">Research Journal of Economics, editorial board </w:t>
            </w:r>
          </w:p>
          <w:p w:rsidR="00AA2291" w:rsidRDefault="00AA2291" w:rsidP="00AA2291">
            <w:pPr>
              <w:numPr>
                <w:ilvl w:val="0"/>
                <w:numId w:val="5"/>
              </w:numPr>
              <w:rPr>
                <w:rFonts w:cs="Arial"/>
                <w:iCs/>
                <w:color w:val="auto"/>
                <w:sz w:val="18"/>
                <w:szCs w:val="18"/>
              </w:rPr>
            </w:pPr>
            <w:r>
              <w:rPr>
                <w:rFonts w:cs="Arial"/>
                <w:iCs/>
                <w:color w:val="auto"/>
                <w:sz w:val="18"/>
                <w:szCs w:val="18"/>
              </w:rPr>
              <w:t>International Journal of Management Cases, editorial board</w:t>
            </w:r>
          </w:p>
          <w:p w:rsidR="00AA2291" w:rsidRDefault="00AA2291" w:rsidP="00AA2291">
            <w:pPr>
              <w:numPr>
                <w:ilvl w:val="0"/>
                <w:numId w:val="5"/>
              </w:numPr>
              <w:rPr>
                <w:rFonts w:cs="Arial"/>
                <w:iCs/>
                <w:color w:val="auto"/>
                <w:sz w:val="18"/>
                <w:szCs w:val="18"/>
              </w:rPr>
            </w:pPr>
            <w:r>
              <w:rPr>
                <w:rFonts w:cs="Arial"/>
                <w:iCs/>
                <w:color w:val="auto"/>
                <w:sz w:val="18"/>
                <w:szCs w:val="18"/>
              </w:rPr>
              <w:t>Contemporary Economics, editorial board</w:t>
            </w:r>
          </w:p>
          <w:p w:rsidR="00AA2291" w:rsidRDefault="00AA2291" w:rsidP="00AA2291">
            <w:pPr>
              <w:numPr>
                <w:ilvl w:val="0"/>
                <w:numId w:val="5"/>
              </w:numPr>
              <w:rPr>
                <w:rFonts w:cs="Arial"/>
                <w:iCs/>
                <w:color w:val="auto"/>
                <w:sz w:val="18"/>
                <w:szCs w:val="18"/>
              </w:rPr>
            </w:pPr>
            <w:r>
              <w:rPr>
                <w:rFonts w:cs="Arial"/>
                <w:iCs/>
                <w:color w:val="auto"/>
                <w:sz w:val="18"/>
                <w:szCs w:val="18"/>
              </w:rPr>
              <w:t>Journal of Economics and Management, editorial board</w:t>
            </w:r>
          </w:p>
          <w:p w:rsidR="00AA2291" w:rsidRDefault="00AA2291" w:rsidP="00AA2291">
            <w:pPr>
              <w:numPr>
                <w:ilvl w:val="0"/>
                <w:numId w:val="5"/>
              </w:numPr>
              <w:rPr>
                <w:rFonts w:cs="Arial"/>
                <w:iCs/>
                <w:color w:val="auto"/>
                <w:sz w:val="18"/>
                <w:szCs w:val="18"/>
              </w:rPr>
            </w:pPr>
            <w:r>
              <w:rPr>
                <w:rFonts w:cs="Arial"/>
                <w:iCs/>
                <w:color w:val="auto"/>
                <w:sz w:val="18"/>
                <w:szCs w:val="18"/>
              </w:rPr>
              <w:t>International Journal of Academic Research in Management and Business, editorial board</w:t>
            </w:r>
          </w:p>
          <w:p w:rsidR="00AA2291" w:rsidRDefault="00AA2291" w:rsidP="00AA2291">
            <w:pPr>
              <w:numPr>
                <w:ilvl w:val="0"/>
                <w:numId w:val="5"/>
              </w:numPr>
              <w:rPr>
                <w:rFonts w:cs="Arial"/>
                <w:iCs/>
                <w:color w:val="auto"/>
                <w:sz w:val="18"/>
                <w:szCs w:val="18"/>
              </w:rPr>
            </w:pPr>
            <w:r>
              <w:rPr>
                <w:rFonts w:cs="Arial"/>
                <w:iCs/>
                <w:color w:val="auto"/>
                <w:sz w:val="18"/>
                <w:szCs w:val="18"/>
              </w:rPr>
              <w:t>2008., World Journal of Retail Business Management, guest editor</w:t>
            </w:r>
          </w:p>
          <w:p w:rsidR="00532FCB" w:rsidRDefault="00AA2291" w:rsidP="00BC33DC">
            <w:pPr>
              <w:pStyle w:val="ECVSectionBullet"/>
            </w:pPr>
            <w:r>
              <w:t xml:space="preserve"> </w:t>
            </w:r>
            <w:r w:rsidR="00532FCB">
              <w:t xml:space="preserve">, </w:t>
            </w:r>
          </w:p>
        </w:tc>
      </w:tr>
    </w:tbl>
    <w:p w:rsidR="00532FCB" w:rsidRDefault="00532FCB" w:rsidP="00832D9B">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32FCB" w:rsidTr="00762CB5">
        <w:trPr>
          <w:cantSplit/>
          <w:trHeight w:val="170"/>
        </w:trPr>
        <w:tc>
          <w:tcPr>
            <w:tcW w:w="2834" w:type="dxa"/>
          </w:tcPr>
          <w:p w:rsidR="00532FCB" w:rsidRDefault="00532FCB" w:rsidP="00762CB5">
            <w:pPr>
              <w:pStyle w:val="ECVLeftDetails"/>
            </w:pPr>
            <w:r>
              <w:t>R</w:t>
            </w:r>
            <w:r w:rsidRPr="00257848">
              <w:t>eviewer</w:t>
            </w:r>
            <w:r>
              <w:t xml:space="preserve"> </w:t>
            </w:r>
          </w:p>
          <w:p w:rsidR="00532FCB" w:rsidRDefault="00532FCB" w:rsidP="00762CB5">
            <w:pPr>
              <w:pStyle w:val="ECVLeftDetails"/>
            </w:pPr>
            <w:r>
              <w:t>(journals, proceedings etc.)</w:t>
            </w:r>
          </w:p>
          <w:p w:rsidR="00532FCB" w:rsidRPr="00257848" w:rsidRDefault="00532FCB" w:rsidP="00762CB5">
            <w:pPr>
              <w:pStyle w:val="ECVLeftDetails"/>
            </w:pPr>
          </w:p>
        </w:tc>
        <w:tc>
          <w:tcPr>
            <w:tcW w:w="7542" w:type="dxa"/>
          </w:tcPr>
          <w:p w:rsidR="000D0182" w:rsidRDefault="00E17CF2" w:rsidP="000D0182">
            <w:pPr>
              <w:pStyle w:val="ECVSectionBullet"/>
              <w:numPr>
                <w:ilvl w:val="0"/>
                <w:numId w:val="5"/>
              </w:numPr>
              <w:rPr>
                <w:rStyle w:val="ECVContactDetails"/>
              </w:rPr>
            </w:pPr>
            <w:r>
              <w:rPr>
                <w:rStyle w:val="ECVContactDetails"/>
              </w:rPr>
              <w:t>Economic Review</w:t>
            </w:r>
            <w:r w:rsidR="000D0182">
              <w:rPr>
                <w:rStyle w:val="ECVContactDetails"/>
              </w:rPr>
              <w:t xml:space="preserve"> </w:t>
            </w:r>
          </w:p>
          <w:p w:rsidR="000D0182" w:rsidRDefault="00E17CF2" w:rsidP="00E17CF2">
            <w:pPr>
              <w:pStyle w:val="ECVSectionBullet"/>
              <w:numPr>
                <w:ilvl w:val="0"/>
                <w:numId w:val="5"/>
              </w:numPr>
              <w:rPr>
                <w:rStyle w:val="ECVContactDetails"/>
              </w:rPr>
            </w:pPr>
            <w:r w:rsidRPr="00E17CF2">
              <w:rPr>
                <w:rStyle w:val="ECVContactDetails"/>
              </w:rPr>
              <w:t xml:space="preserve">Proceedings of the Faculty of Economics and Business in Zagreb </w:t>
            </w:r>
            <w:r w:rsidR="000D0182">
              <w:rPr>
                <w:rStyle w:val="ECVContactDetails"/>
              </w:rPr>
              <w:t xml:space="preserve"> </w:t>
            </w:r>
          </w:p>
          <w:p w:rsidR="000D0182" w:rsidRDefault="00360DB9" w:rsidP="000D0182">
            <w:pPr>
              <w:pStyle w:val="ECVSectionBullet"/>
              <w:numPr>
                <w:ilvl w:val="0"/>
                <w:numId w:val="5"/>
              </w:numPr>
              <w:rPr>
                <w:rStyle w:val="ECVContactDetails"/>
              </w:rPr>
            </w:pPr>
            <w:r>
              <w:rPr>
                <w:rStyle w:val="ECVContactDetails"/>
              </w:rPr>
              <w:t>Economic thought and practice</w:t>
            </w:r>
          </w:p>
          <w:p w:rsidR="000D0182" w:rsidRDefault="000D0182" w:rsidP="000D0182">
            <w:pPr>
              <w:pStyle w:val="ECVSectionBullet"/>
              <w:numPr>
                <w:ilvl w:val="0"/>
                <w:numId w:val="5"/>
              </w:numPr>
              <w:rPr>
                <w:rStyle w:val="ECVContactDetails"/>
              </w:rPr>
            </w:pPr>
            <w:r>
              <w:rPr>
                <w:rStyle w:val="ECVContactDetails"/>
              </w:rPr>
              <w:t xml:space="preserve">Business Excellence </w:t>
            </w:r>
          </w:p>
          <w:p w:rsidR="000D0182" w:rsidRDefault="000D0182" w:rsidP="000D0182">
            <w:pPr>
              <w:pStyle w:val="ECVSectionBullet"/>
              <w:numPr>
                <w:ilvl w:val="0"/>
                <w:numId w:val="5"/>
              </w:numPr>
              <w:rPr>
                <w:rStyle w:val="ECVContactDetails"/>
              </w:rPr>
            </w:pPr>
            <w:r>
              <w:rPr>
                <w:rStyle w:val="ECVContactDetails"/>
              </w:rPr>
              <w:t>EuroMed Journal of Business</w:t>
            </w:r>
          </w:p>
          <w:p w:rsidR="000D0182" w:rsidRDefault="000D0182" w:rsidP="000D0182">
            <w:pPr>
              <w:pStyle w:val="ECVSectionBullet"/>
              <w:numPr>
                <w:ilvl w:val="0"/>
                <w:numId w:val="5"/>
              </w:numPr>
              <w:rPr>
                <w:rStyle w:val="ECVContactDetails"/>
              </w:rPr>
            </w:pPr>
            <w:r>
              <w:rPr>
                <w:rStyle w:val="ECVContactDetails"/>
              </w:rPr>
              <w:t>International Journal of Retail and Distribution Management,</w:t>
            </w:r>
          </w:p>
          <w:p w:rsidR="00930725" w:rsidRDefault="00930725" w:rsidP="000D0182">
            <w:pPr>
              <w:pStyle w:val="ECVSectionBullet"/>
              <w:numPr>
                <w:ilvl w:val="0"/>
                <w:numId w:val="5"/>
              </w:numPr>
              <w:rPr>
                <w:rStyle w:val="ECVContactDetails"/>
              </w:rPr>
            </w:pPr>
            <w:r>
              <w:rPr>
                <w:rStyle w:val="ECVContactDetails"/>
              </w:rPr>
              <w:t>Market –</w:t>
            </w:r>
            <w:r w:rsidR="000D0182">
              <w:rPr>
                <w:rStyle w:val="ECVContactDetails"/>
              </w:rPr>
              <w:t>Tržište</w:t>
            </w:r>
          </w:p>
          <w:p w:rsidR="000D0182" w:rsidRDefault="000D0182" w:rsidP="000D0182">
            <w:pPr>
              <w:pStyle w:val="ECVSectionBullet"/>
              <w:numPr>
                <w:ilvl w:val="0"/>
                <w:numId w:val="5"/>
              </w:numPr>
              <w:rPr>
                <w:rStyle w:val="ECVContactDetails"/>
              </w:rPr>
            </w:pPr>
            <w:r>
              <w:rPr>
                <w:rStyle w:val="ECVContactDetails"/>
              </w:rPr>
              <w:lastRenderedPageBreak/>
              <w:t xml:space="preserve">Journal of Small Business Management </w:t>
            </w:r>
          </w:p>
          <w:p w:rsidR="000D0182" w:rsidRDefault="000D0182" w:rsidP="000D0182">
            <w:pPr>
              <w:pStyle w:val="ECVSectionBullet"/>
              <w:numPr>
                <w:ilvl w:val="0"/>
                <w:numId w:val="5"/>
              </w:numPr>
              <w:rPr>
                <w:rStyle w:val="ECVContactDetails"/>
              </w:rPr>
            </w:pPr>
            <w:r>
              <w:rPr>
                <w:rStyle w:val="ECVContactDetails"/>
              </w:rPr>
              <w:t>British Food Journal</w:t>
            </w:r>
          </w:p>
          <w:p w:rsidR="000D0182" w:rsidRDefault="000D0182" w:rsidP="000D0182">
            <w:pPr>
              <w:pStyle w:val="ECVSectionBullet"/>
              <w:numPr>
                <w:ilvl w:val="0"/>
                <w:numId w:val="5"/>
              </w:numPr>
              <w:rPr>
                <w:rStyle w:val="ECVContactDetails"/>
              </w:rPr>
            </w:pPr>
            <w:r>
              <w:rPr>
                <w:rStyle w:val="ECVContactDetails"/>
              </w:rPr>
              <w:t>Journal of Food Produts Marketing</w:t>
            </w:r>
          </w:p>
          <w:p w:rsidR="00E17CF2" w:rsidRPr="00E17CF2" w:rsidRDefault="00E17CF2" w:rsidP="00E17CF2">
            <w:pPr>
              <w:pStyle w:val="ECVSectionBullet"/>
              <w:numPr>
                <w:ilvl w:val="0"/>
                <w:numId w:val="5"/>
              </w:numPr>
              <w:rPr>
                <w:rStyle w:val="ECVContactDetails"/>
              </w:rPr>
            </w:pPr>
            <w:r w:rsidRPr="00E17CF2">
              <w:rPr>
                <w:rStyle w:val="ECVContactDetails"/>
              </w:rPr>
              <w:t>Journal for the International and European Law, Economics and Market Integrations</w:t>
            </w:r>
          </w:p>
          <w:p w:rsidR="00E17CF2" w:rsidRPr="00E17CF2" w:rsidRDefault="00E17CF2" w:rsidP="00E17CF2">
            <w:pPr>
              <w:pStyle w:val="ECVSectionBullet"/>
              <w:numPr>
                <w:ilvl w:val="0"/>
                <w:numId w:val="5"/>
              </w:numPr>
              <w:rPr>
                <w:rStyle w:val="ECVContactDetails"/>
              </w:rPr>
            </w:pPr>
            <w:r w:rsidRPr="00E17CF2">
              <w:rPr>
                <w:rStyle w:val="ECVContactDetails"/>
              </w:rPr>
              <w:t>Economics of Agriculture</w:t>
            </w:r>
          </w:p>
          <w:p w:rsidR="00E17CF2" w:rsidRPr="00E17CF2" w:rsidRDefault="00E17CF2" w:rsidP="00E17CF2">
            <w:pPr>
              <w:pStyle w:val="ECVSectionBullet"/>
              <w:numPr>
                <w:ilvl w:val="0"/>
                <w:numId w:val="5"/>
              </w:numPr>
              <w:rPr>
                <w:rStyle w:val="ECVContactDetails"/>
              </w:rPr>
            </w:pPr>
            <w:r w:rsidRPr="00E17CF2">
              <w:rPr>
                <w:rStyle w:val="ECVContactDetails"/>
              </w:rPr>
              <w:t>Facta Universitatis, Series: Economics and Organization</w:t>
            </w:r>
          </w:p>
          <w:p w:rsidR="00E17CF2" w:rsidRPr="00E17CF2" w:rsidRDefault="00E17CF2" w:rsidP="00E17CF2">
            <w:pPr>
              <w:pStyle w:val="ECVSectionBullet"/>
              <w:numPr>
                <w:ilvl w:val="0"/>
                <w:numId w:val="5"/>
              </w:numPr>
              <w:rPr>
                <w:rStyle w:val="ECVContactDetails"/>
              </w:rPr>
            </w:pPr>
            <w:r w:rsidRPr="00E17CF2">
              <w:rPr>
                <w:rStyle w:val="ECVContactDetails"/>
              </w:rPr>
              <w:t>Journal of Eastern European and Central Asian Research</w:t>
            </w:r>
          </w:p>
          <w:p w:rsidR="00E17CF2" w:rsidRPr="00E17CF2" w:rsidRDefault="00E17CF2" w:rsidP="00E17CF2">
            <w:pPr>
              <w:pStyle w:val="ECVSectionBullet"/>
              <w:numPr>
                <w:ilvl w:val="0"/>
                <w:numId w:val="5"/>
              </w:numPr>
              <w:rPr>
                <w:rStyle w:val="ECVContactDetails"/>
              </w:rPr>
            </w:pPr>
            <w:r w:rsidRPr="00E17CF2">
              <w:rPr>
                <w:rStyle w:val="ECVContactDetails"/>
              </w:rPr>
              <w:t>Journal of Retailing and Consumer Services</w:t>
            </w:r>
          </w:p>
          <w:p w:rsidR="00E17CF2" w:rsidRDefault="00E17CF2" w:rsidP="00EC286D">
            <w:pPr>
              <w:pStyle w:val="ECVSectionBullet"/>
              <w:numPr>
                <w:ilvl w:val="0"/>
                <w:numId w:val="5"/>
              </w:numPr>
              <w:rPr>
                <w:rStyle w:val="ECVContactDetails"/>
              </w:rPr>
            </w:pPr>
            <w:r w:rsidRPr="00E17CF2">
              <w:rPr>
                <w:rStyle w:val="ECVContactDetails"/>
              </w:rPr>
              <w:t>Sustainability</w:t>
            </w:r>
          </w:p>
          <w:p w:rsidR="00532FCB" w:rsidRDefault="000D0182" w:rsidP="00BC33DC">
            <w:pPr>
              <w:pStyle w:val="ECVSectionBullet"/>
            </w:pPr>
            <w:r>
              <w:t xml:space="preserve"> </w:t>
            </w:r>
            <w:r w:rsidR="00532FCB">
              <w:t xml:space="preserve">, </w:t>
            </w:r>
          </w:p>
        </w:tc>
      </w:tr>
    </w:tbl>
    <w:p w:rsidR="00532FCB" w:rsidRDefault="00532FCB" w:rsidP="00832D9B">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32FCB" w:rsidTr="00762CB5">
        <w:trPr>
          <w:cantSplit/>
          <w:trHeight w:val="170"/>
        </w:trPr>
        <w:tc>
          <w:tcPr>
            <w:tcW w:w="2834" w:type="dxa"/>
          </w:tcPr>
          <w:p w:rsidR="00532FCB" w:rsidRDefault="00532FCB" w:rsidP="00762CB5">
            <w:pPr>
              <w:pStyle w:val="ECVLeftDetails"/>
            </w:pPr>
            <w:r>
              <w:t>P</w:t>
            </w:r>
            <w:r w:rsidRPr="00E91ECB">
              <w:t>rominent conference</w:t>
            </w:r>
            <w:r>
              <w:t>s</w:t>
            </w:r>
          </w:p>
          <w:p w:rsidR="00532FCB" w:rsidRPr="00E91ECB" w:rsidRDefault="00532FCB" w:rsidP="001F0525">
            <w:pPr>
              <w:pStyle w:val="ECVLeftDetails"/>
            </w:pPr>
            <w:r>
              <w:t xml:space="preserve">(program, organizing, scientific etc. </w:t>
            </w:r>
            <w:r w:rsidRPr="007D5423">
              <w:t>committee</w:t>
            </w:r>
            <w:r>
              <w:t>s)</w:t>
            </w:r>
          </w:p>
        </w:tc>
        <w:tc>
          <w:tcPr>
            <w:tcW w:w="7542" w:type="dxa"/>
          </w:tcPr>
          <w:p w:rsidR="0021644F" w:rsidRDefault="0021644F" w:rsidP="0021644F">
            <w:pPr>
              <w:pStyle w:val="ECVSectionBullet"/>
              <w:numPr>
                <w:ilvl w:val="0"/>
                <w:numId w:val="5"/>
              </w:numPr>
              <w:rPr>
                <w:szCs w:val="18"/>
              </w:rPr>
            </w:pPr>
            <w:r w:rsidRPr="006171C5">
              <w:rPr>
                <w:szCs w:val="18"/>
              </w:rPr>
              <w:t>2018</w:t>
            </w:r>
            <w:r>
              <w:rPr>
                <w:szCs w:val="18"/>
              </w:rPr>
              <w:t>.,</w:t>
            </w:r>
            <w:r w:rsidRPr="006171C5">
              <w:rPr>
                <w:szCs w:val="18"/>
              </w:rPr>
              <w:t xml:space="preserve"> the International Conference on Product and Industrial Engineering (ICPIE 2018)</w:t>
            </w:r>
            <w:r>
              <w:rPr>
                <w:szCs w:val="18"/>
              </w:rPr>
              <w:t>,</w:t>
            </w:r>
            <w:r w:rsidRPr="006171C5">
              <w:rPr>
                <w:szCs w:val="18"/>
              </w:rPr>
              <w:t xml:space="preserve"> City University of Hong Kong, Innovation Center for Engineering Education i Kyungpook National University, Chengdu, </w:t>
            </w:r>
            <w:r>
              <w:rPr>
                <w:szCs w:val="18"/>
              </w:rPr>
              <w:t>China,</w:t>
            </w:r>
            <w:r w:rsidRPr="006171C5">
              <w:rPr>
                <w:szCs w:val="18"/>
              </w:rPr>
              <w:t xml:space="preserve"> </w:t>
            </w:r>
            <w:r>
              <w:rPr>
                <w:szCs w:val="18"/>
              </w:rPr>
              <w:t>technical board member</w:t>
            </w:r>
          </w:p>
          <w:p w:rsidR="0021644F" w:rsidRDefault="0021644F" w:rsidP="0021644F">
            <w:pPr>
              <w:pStyle w:val="ECVSectionBullet"/>
              <w:numPr>
                <w:ilvl w:val="0"/>
                <w:numId w:val="5"/>
              </w:numPr>
              <w:rPr>
                <w:szCs w:val="18"/>
              </w:rPr>
            </w:pPr>
            <w:r w:rsidRPr="006171C5">
              <w:rPr>
                <w:szCs w:val="18"/>
              </w:rPr>
              <w:t xml:space="preserve"> </w:t>
            </w:r>
            <w:r>
              <w:rPr>
                <w:szCs w:val="18"/>
              </w:rPr>
              <w:t>2018.,</w:t>
            </w:r>
            <w:r w:rsidRPr="006171C5">
              <w:rPr>
                <w:szCs w:val="18"/>
              </w:rPr>
              <w:t>14th International Conference on Industrial Logistics</w:t>
            </w:r>
            <w:r>
              <w:rPr>
                <w:szCs w:val="18"/>
              </w:rPr>
              <w:t>,</w:t>
            </w:r>
            <w:r w:rsidRPr="006171C5">
              <w:rPr>
                <w:szCs w:val="18"/>
              </w:rPr>
              <w:t xml:space="preserve"> Ben-Gurion University, I</w:t>
            </w:r>
            <w:r>
              <w:rPr>
                <w:szCs w:val="18"/>
              </w:rPr>
              <w:t>s</w:t>
            </w:r>
            <w:r w:rsidRPr="006171C5">
              <w:rPr>
                <w:szCs w:val="18"/>
              </w:rPr>
              <w:t>rae</w:t>
            </w:r>
            <w:r>
              <w:rPr>
                <w:szCs w:val="18"/>
              </w:rPr>
              <w:t>l,</w:t>
            </w:r>
            <w:r w:rsidRPr="006171C5">
              <w:rPr>
                <w:szCs w:val="18"/>
              </w:rPr>
              <w:t xml:space="preserve"> </w:t>
            </w:r>
            <w:r>
              <w:rPr>
                <w:szCs w:val="18"/>
              </w:rPr>
              <w:t>scientific board member</w:t>
            </w:r>
          </w:p>
          <w:p w:rsidR="0021644F" w:rsidRDefault="0021644F" w:rsidP="0021644F">
            <w:pPr>
              <w:pStyle w:val="ECVSectionBullet"/>
              <w:numPr>
                <w:ilvl w:val="0"/>
                <w:numId w:val="5"/>
              </w:numPr>
              <w:rPr>
                <w:rStyle w:val="ECVContactDetails"/>
              </w:rPr>
            </w:pPr>
            <w:r>
              <w:rPr>
                <w:szCs w:val="18"/>
              </w:rPr>
              <w:t xml:space="preserve">2017, </w:t>
            </w:r>
            <w:r w:rsidRPr="003C2A44">
              <w:rPr>
                <w:szCs w:val="18"/>
              </w:rPr>
              <w:t>International Case Study Conference</w:t>
            </w:r>
            <w:r>
              <w:rPr>
                <w:szCs w:val="18"/>
              </w:rPr>
              <w:t>,</w:t>
            </w:r>
            <w:r w:rsidRPr="003C2A44">
              <w:rPr>
                <w:szCs w:val="18"/>
              </w:rPr>
              <w:t xml:space="preserve"> School of Business, Faculty of Management, Shri Mata Vaishno Devi University (SMVDU), Katra, India</w:t>
            </w:r>
            <w:r>
              <w:rPr>
                <w:szCs w:val="18"/>
              </w:rPr>
              <w:t>,</w:t>
            </w:r>
            <w:r w:rsidRPr="003C2A44">
              <w:rPr>
                <w:szCs w:val="18"/>
              </w:rPr>
              <w:t xml:space="preserve"> </w:t>
            </w:r>
            <w:r>
              <w:rPr>
                <w:szCs w:val="18"/>
              </w:rPr>
              <w:t>advisory board member</w:t>
            </w:r>
          </w:p>
          <w:p w:rsidR="000C5487" w:rsidRDefault="000C5487" w:rsidP="0021644F">
            <w:pPr>
              <w:pStyle w:val="ECVSectionBullet"/>
              <w:numPr>
                <w:ilvl w:val="0"/>
                <w:numId w:val="5"/>
              </w:numPr>
              <w:rPr>
                <w:rStyle w:val="ECVContactDetails"/>
              </w:rPr>
            </w:pPr>
            <w:r>
              <w:rPr>
                <w:rStyle w:val="ECVContactDetails"/>
              </w:rPr>
              <w:t>2017, 9th International Scientific Conference Management of Technology – Step to Sustainable Production, Dubrovnik, scientific committee member</w:t>
            </w:r>
          </w:p>
          <w:p w:rsidR="00AC61A6" w:rsidRDefault="00AC61A6" w:rsidP="0021644F">
            <w:pPr>
              <w:pStyle w:val="ECVSectionBullet"/>
              <w:numPr>
                <w:ilvl w:val="0"/>
                <w:numId w:val="5"/>
              </w:numPr>
              <w:rPr>
                <w:rStyle w:val="ECVContactDetails"/>
              </w:rPr>
            </w:pPr>
            <w:r>
              <w:rPr>
                <w:rStyle w:val="ECVContactDetails"/>
              </w:rPr>
              <w:t>2016, 37th IASTEM International Conference, IASTEM, Barcelona, Spain, chair</w:t>
            </w:r>
          </w:p>
          <w:p w:rsidR="00AC61A6" w:rsidRDefault="00AC61A6" w:rsidP="0021644F">
            <w:pPr>
              <w:pStyle w:val="ECVSectionBullet"/>
              <w:numPr>
                <w:ilvl w:val="0"/>
                <w:numId w:val="5"/>
              </w:numPr>
              <w:rPr>
                <w:rStyle w:val="ECVContactDetails"/>
              </w:rPr>
            </w:pPr>
            <w:r>
              <w:rPr>
                <w:rStyle w:val="ECVContactDetails"/>
              </w:rPr>
              <w:t xml:space="preserve">2016, 13 International Conference on Industrial Logistics (ICIL),  AGH University of Science and Technology, Poland&amp; International Centre for Innovation and Industrial Logistics, Zakopane, Poland , programme committee member </w:t>
            </w:r>
          </w:p>
          <w:p w:rsidR="00AC61A6" w:rsidRDefault="00AC61A6" w:rsidP="0021644F">
            <w:pPr>
              <w:pStyle w:val="ECVSectionBullet"/>
              <w:numPr>
                <w:ilvl w:val="0"/>
                <w:numId w:val="5"/>
              </w:numPr>
              <w:rPr>
                <w:rStyle w:val="ECVContactDetails"/>
              </w:rPr>
            </w:pPr>
            <w:r>
              <w:rPr>
                <w:rStyle w:val="ECVContactDetails"/>
              </w:rPr>
              <w:t xml:space="preserve">2016, 8th International Scientific Conference Management of Technology: Step to Sustainable production, </w:t>
            </w:r>
            <w:r w:rsidR="007A4640" w:rsidRPr="007A4640">
              <w:rPr>
                <w:lang w:val="hr-HR"/>
              </w:rPr>
              <w:t>Faculty of Mechanical Engineering</w:t>
            </w:r>
            <w:r w:rsidR="007A4640">
              <w:rPr>
                <w:lang w:val="hr-HR"/>
              </w:rPr>
              <w:t xml:space="preserve"> </w:t>
            </w:r>
            <w:r w:rsidR="007A4640" w:rsidRPr="007A4640">
              <w:rPr>
                <w:lang w:val="hr-HR"/>
              </w:rPr>
              <w:t>and Naval Architecture, Croatia</w:t>
            </w:r>
            <w:r>
              <w:rPr>
                <w:rStyle w:val="ECVContactDetails"/>
              </w:rPr>
              <w:t xml:space="preserve">, </w:t>
            </w:r>
            <w:r w:rsidR="007A4640">
              <w:rPr>
                <w:rStyle w:val="ECVContactDetails"/>
              </w:rPr>
              <w:t>organizing committee member</w:t>
            </w:r>
          </w:p>
          <w:p w:rsidR="00AC61A6" w:rsidRDefault="00AC61A6" w:rsidP="0021644F">
            <w:pPr>
              <w:pStyle w:val="ECVSectionBullet"/>
              <w:numPr>
                <w:ilvl w:val="0"/>
                <w:numId w:val="5"/>
              </w:numPr>
              <w:rPr>
                <w:rStyle w:val="ECVContactDetails"/>
              </w:rPr>
            </w:pPr>
            <w:r>
              <w:rPr>
                <w:rStyle w:val="ECVContactDetails"/>
              </w:rPr>
              <w:t>2016, 3rd Sport Tourism Conference – STC’16: Red, Green and Blue, Faculty of Economics and Business, University of Zagreb, organizing committee member</w:t>
            </w:r>
          </w:p>
          <w:p w:rsidR="00AC61A6" w:rsidRDefault="00AC61A6" w:rsidP="0021644F">
            <w:pPr>
              <w:pStyle w:val="ECVSectionBullet"/>
              <w:numPr>
                <w:ilvl w:val="0"/>
                <w:numId w:val="5"/>
              </w:numPr>
              <w:rPr>
                <w:rStyle w:val="ECVContactDetails"/>
              </w:rPr>
            </w:pPr>
            <w:r>
              <w:rPr>
                <w:rStyle w:val="ECVContactDetails"/>
              </w:rPr>
              <w:t>2015, IASTEM International Conference, IASTEM, Amsterdam, Netherlands, chair</w:t>
            </w:r>
          </w:p>
          <w:p w:rsidR="00AC61A6" w:rsidRDefault="00AC61A6" w:rsidP="0021644F">
            <w:pPr>
              <w:pStyle w:val="ECVSectionBullet"/>
              <w:numPr>
                <w:ilvl w:val="0"/>
                <w:numId w:val="5"/>
              </w:numPr>
              <w:rPr>
                <w:rStyle w:val="ECVContactDetails"/>
              </w:rPr>
            </w:pPr>
            <w:r>
              <w:rPr>
                <w:rStyle w:val="ECVContactDetails"/>
              </w:rPr>
              <w:t xml:space="preserve">2015, Trade Perspectives 2015: Innovations in Food Retailing, </w:t>
            </w:r>
            <w:r w:rsidRPr="00AC61A6">
              <w:t>Faculty of Economics and Business, University of Zagreb,</w:t>
            </w:r>
            <w:r>
              <w:rPr>
                <w:rStyle w:val="ECVContactDetails"/>
              </w:rPr>
              <w:t xml:space="preserve"> chair, </w:t>
            </w:r>
            <w:r w:rsidRPr="00AC61A6">
              <w:t>organizing committee member</w:t>
            </w:r>
          </w:p>
          <w:p w:rsidR="00AC61A6" w:rsidRDefault="00AC61A6" w:rsidP="0021644F">
            <w:pPr>
              <w:pStyle w:val="ECVSectionBullet"/>
              <w:numPr>
                <w:ilvl w:val="0"/>
                <w:numId w:val="5"/>
              </w:numPr>
              <w:rPr>
                <w:rStyle w:val="ECVContactDetails"/>
              </w:rPr>
            </w:pPr>
            <w:r>
              <w:rPr>
                <w:rStyle w:val="ECVContactDetails"/>
              </w:rPr>
              <w:t xml:space="preserve">2015, 7th International Scientific Conference Management of Technology: Step to Sustainable Production, </w:t>
            </w:r>
            <w:r w:rsidR="007A4640" w:rsidRPr="007A4640">
              <w:rPr>
                <w:lang w:val="hr-HR"/>
              </w:rPr>
              <w:t>Faculty of Mechanical Engineering</w:t>
            </w:r>
            <w:r w:rsidR="007A4640">
              <w:rPr>
                <w:lang w:val="hr-HR"/>
              </w:rPr>
              <w:t xml:space="preserve"> </w:t>
            </w:r>
            <w:r w:rsidR="007A4640" w:rsidRPr="007A4640">
              <w:rPr>
                <w:lang w:val="hr-HR"/>
              </w:rPr>
              <w:t>and Naval Architecture, Croatia</w:t>
            </w:r>
            <w:r>
              <w:rPr>
                <w:rStyle w:val="ECVContactDetails"/>
              </w:rPr>
              <w:t xml:space="preserve">, Brela, </w:t>
            </w:r>
            <w:r w:rsidR="00F71669">
              <w:rPr>
                <w:rStyle w:val="ECVContactDetails"/>
              </w:rPr>
              <w:t>Croatia</w:t>
            </w:r>
            <w:r>
              <w:rPr>
                <w:rStyle w:val="ECVContactDetails"/>
              </w:rPr>
              <w:t xml:space="preserve">, </w:t>
            </w:r>
            <w:r w:rsidRPr="00AC61A6">
              <w:t>organizing committee member</w:t>
            </w:r>
          </w:p>
          <w:p w:rsidR="00AC61A6" w:rsidRDefault="00AC61A6" w:rsidP="0021644F">
            <w:pPr>
              <w:pStyle w:val="ECVSectionBullet"/>
              <w:numPr>
                <w:ilvl w:val="0"/>
                <w:numId w:val="5"/>
              </w:numPr>
              <w:rPr>
                <w:rStyle w:val="ECVContactDetails"/>
              </w:rPr>
            </w:pPr>
            <w:r>
              <w:rPr>
                <w:rStyle w:val="ECVContactDetails"/>
              </w:rPr>
              <w:t xml:space="preserve">2014, Trade Perspectives 2014: People, Technology, Knowledge. </w:t>
            </w:r>
            <w:r w:rsidR="00F71669" w:rsidRPr="00F71669">
              <w:t>Faculty of Economics and Business, University of Zagreb,</w:t>
            </w:r>
            <w:r>
              <w:rPr>
                <w:rStyle w:val="ECVContactDetails"/>
              </w:rPr>
              <w:t xml:space="preserve"> </w:t>
            </w:r>
            <w:r w:rsidR="00F71669">
              <w:rPr>
                <w:rStyle w:val="ECVContactDetails"/>
              </w:rPr>
              <w:t>chair</w:t>
            </w:r>
            <w:r>
              <w:rPr>
                <w:rStyle w:val="ECVContactDetails"/>
              </w:rPr>
              <w:t xml:space="preserve">, </w:t>
            </w:r>
            <w:r w:rsidRPr="00AC61A6">
              <w:t>organizing committee member</w:t>
            </w:r>
          </w:p>
          <w:p w:rsidR="00AC61A6" w:rsidRDefault="00AC61A6" w:rsidP="0021644F">
            <w:pPr>
              <w:pStyle w:val="ECVSectionBullet"/>
              <w:numPr>
                <w:ilvl w:val="0"/>
                <w:numId w:val="5"/>
              </w:numPr>
              <w:rPr>
                <w:rStyle w:val="ECVContactDetails"/>
              </w:rPr>
            </w:pPr>
            <w:r>
              <w:rPr>
                <w:rStyle w:val="ECVContactDetails"/>
              </w:rPr>
              <w:t xml:space="preserve">2014, International Conference on Industrial Logistics, ICIL 2014, </w:t>
            </w:r>
            <w:r w:rsidR="007A4640" w:rsidRPr="007A4640">
              <w:rPr>
                <w:lang w:val="hr-HR"/>
              </w:rPr>
              <w:t>Faculty of Mechanical Engineering</w:t>
            </w:r>
            <w:r w:rsidR="007A4640">
              <w:rPr>
                <w:lang w:val="hr-HR"/>
              </w:rPr>
              <w:t xml:space="preserve"> </w:t>
            </w:r>
            <w:r w:rsidR="007A4640" w:rsidRPr="007A4640">
              <w:rPr>
                <w:lang w:val="hr-HR"/>
              </w:rPr>
              <w:t>and Naval Architecture, Croatia</w:t>
            </w:r>
            <w:r>
              <w:rPr>
                <w:rStyle w:val="ECVContactDetails"/>
              </w:rPr>
              <w:t xml:space="preserve">, Bol, </w:t>
            </w:r>
            <w:r w:rsidR="00F71669">
              <w:rPr>
                <w:rStyle w:val="ECVContactDetails"/>
              </w:rPr>
              <w:t>Croatia</w:t>
            </w:r>
            <w:r>
              <w:rPr>
                <w:rStyle w:val="ECVContactDetails"/>
              </w:rPr>
              <w:t xml:space="preserve">, </w:t>
            </w:r>
            <w:r w:rsidRPr="00AC61A6">
              <w:t>programme committee member</w:t>
            </w:r>
          </w:p>
          <w:p w:rsidR="00AC61A6" w:rsidRDefault="00AC61A6" w:rsidP="0021644F">
            <w:pPr>
              <w:pStyle w:val="ECVSectionBullet"/>
              <w:numPr>
                <w:ilvl w:val="0"/>
                <w:numId w:val="5"/>
              </w:numPr>
              <w:rPr>
                <w:rStyle w:val="ECVContactDetails"/>
              </w:rPr>
            </w:pPr>
            <w:r>
              <w:rPr>
                <w:rStyle w:val="ECVContactDetails"/>
              </w:rPr>
              <w:t xml:space="preserve">2013, 37thAnnualMacromarketing Conference „Sustainable Development of Markets and Marketing Systems in a Globalized World“, Berlin, Germany, </w:t>
            </w:r>
            <w:r w:rsidRPr="00AC61A6">
              <w:t>programme committee member</w:t>
            </w:r>
          </w:p>
          <w:p w:rsidR="00AC61A6" w:rsidRDefault="00AC61A6" w:rsidP="0021644F">
            <w:pPr>
              <w:pStyle w:val="ECVSectionBullet"/>
              <w:numPr>
                <w:ilvl w:val="0"/>
                <w:numId w:val="5"/>
              </w:numPr>
              <w:rPr>
                <w:rStyle w:val="ECVContactDetails"/>
              </w:rPr>
            </w:pPr>
            <w:r>
              <w:rPr>
                <w:rStyle w:val="ECVContactDetails"/>
              </w:rPr>
              <w:t xml:space="preserve">2013, Trade Perspectives 2013: Supply Chain Relationships. </w:t>
            </w:r>
            <w:r w:rsidRPr="00AC61A6">
              <w:t>Faculty of Economics and Business, University of Zagreb,</w:t>
            </w:r>
            <w:r>
              <w:rPr>
                <w:rStyle w:val="ECVContactDetails"/>
              </w:rPr>
              <w:t xml:space="preserve"> chair, </w:t>
            </w:r>
            <w:r w:rsidRPr="00AC61A6">
              <w:t>organizing committee member</w:t>
            </w:r>
          </w:p>
          <w:p w:rsidR="00AC61A6" w:rsidRDefault="00AC61A6" w:rsidP="0021644F">
            <w:pPr>
              <w:pStyle w:val="ECVSectionBullet"/>
              <w:numPr>
                <w:ilvl w:val="0"/>
                <w:numId w:val="5"/>
              </w:numPr>
              <w:rPr>
                <w:rStyle w:val="ECVContactDetails"/>
              </w:rPr>
            </w:pPr>
            <w:r>
              <w:rPr>
                <w:rStyle w:val="ECVContactDetails"/>
              </w:rPr>
              <w:t xml:space="preserve">2013, Czas jako wyznacznik zachowan konsumenckich (Time as a determiner of Consumer Behaviour), Katedra Marketingu, Wydzial Nauk Ekonomicznych i Zarzadzania, Universytet Szczecinski, Poland, chair, </w:t>
            </w:r>
            <w:r w:rsidRPr="00AC61A6">
              <w:t>organizing committee member</w:t>
            </w:r>
            <w:r>
              <w:rPr>
                <w:rStyle w:val="ECVContactDetails"/>
              </w:rPr>
              <w:t xml:space="preserve"> </w:t>
            </w:r>
          </w:p>
          <w:p w:rsidR="007A4640" w:rsidRPr="007A4640" w:rsidRDefault="00AC61A6" w:rsidP="0021644F">
            <w:pPr>
              <w:pStyle w:val="ECVSectionBullet"/>
              <w:numPr>
                <w:ilvl w:val="0"/>
                <w:numId w:val="5"/>
              </w:numPr>
              <w:rPr>
                <w:lang w:val="hr-HR"/>
              </w:rPr>
            </w:pPr>
            <w:r>
              <w:rPr>
                <w:rStyle w:val="ECVContactDetails"/>
              </w:rPr>
              <w:t xml:space="preserve">2012, Trade Perspectives 2012: Trade in the Context of Sustainable Development, </w:t>
            </w:r>
            <w:r w:rsidR="00F71669" w:rsidRPr="00F71669">
              <w:t>Faculty of Economics and Business, University of Zagreb,</w:t>
            </w:r>
            <w:r>
              <w:rPr>
                <w:rStyle w:val="ECVContactDetails"/>
              </w:rPr>
              <w:t xml:space="preserve"> chair, </w:t>
            </w:r>
            <w:r w:rsidRPr="00AC61A6">
              <w:t xml:space="preserve">organizing committee member </w:t>
            </w:r>
          </w:p>
          <w:p w:rsidR="00AC61A6" w:rsidRDefault="00AC61A6" w:rsidP="0021644F">
            <w:pPr>
              <w:pStyle w:val="ECVSectionBullet"/>
              <w:numPr>
                <w:ilvl w:val="0"/>
                <w:numId w:val="5"/>
              </w:numPr>
              <w:rPr>
                <w:rStyle w:val="ECVContactDetails"/>
              </w:rPr>
            </w:pPr>
            <w:r>
              <w:rPr>
                <w:rStyle w:val="ECVContactDetails"/>
              </w:rPr>
              <w:t xml:space="preserve">2012, International Conference on Industrial Logistics (ICIL), </w:t>
            </w:r>
            <w:r w:rsidR="00275F50" w:rsidRPr="007A4640">
              <w:rPr>
                <w:lang w:val="hr-HR"/>
              </w:rPr>
              <w:t>Faculty of Mechanical Engineering</w:t>
            </w:r>
            <w:r w:rsidR="007A4640">
              <w:rPr>
                <w:lang w:val="hr-HR"/>
              </w:rPr>
              <w:t xml:space="preserve"> </w:t>
            </w:r>
            <w:r w:rsidR="00275F50" w:rsidRPr="007A4640">
              <w:rPr>
                <w:lang w:val="hr-HR"/>
              </w:rPr>
              <w:t xml:space="preserve">and Naval Architecture, Croatia, </w:t>
            </w:r>
            <w:r>
              <w:rPr>
                <w:rStyle w:val="ECVContactDetails"/>
              </w:rPr>
              <w:t xml:space="preserve">Zadar, </w:t>
            </w:r>
            <w:r w:rsidRPr="00AC61A6">
              <w:t>programme committee member</w:t>
            </w:r>
          </w:p>
          <w:p w:rsidR="00AC61A6" w:rsidRDefault="00AC61A6" w:rsidP="0021644F">
            <w:pPr>
              <w:pStyle w:val="ECVSectionBullet"/>
              <w:numPr>
                <w:ilvl w:val="0"/>
                <w:numId w:val="5"/>
              </w:numPr>
              <w:rPr>
                <w:rStyle w:val="ECVContactDetails"/>
              </w:rPr>
            </w:pPr>
            <w:r>
              <w:rPr>
                <w:rStyle w:val="ECVContactDetails"/>
              </w:rPr>
              <w:t xml:space="preserve">2011, Trgovina kao pokretač razvoja srenje i jugoistočne Europe.  Znanstveni skup s međunarodnim djelovanjem, </w:t>
            </w:r>
            <w:r w:rsidRPr="00AC61A6">
              <w:t>Faculty of Economics and Business, University of Zagreb,</w:t>
            </w:r>
            <w:r>
              <w:rPr>
                <w:rStyle w:val="ECVContactDetails"/>
              </w:rPr>
              <w:t xml:space="preserve"> chair, </w:t>
            </w:r>
            <w:r w:rsidRPr="00AC61A6">
              <w:t>organizing committee member</w:t>
            </w:r>
          </w:p>
          <w:p w:rsidR="00532FCB" w:rsidRDefault="00AC61A6" w:rsidP="0021644F">
            <w:pPr>
              <w:pStyle w:val="ECVSectionBullet"/>
              <w:numPr>
                <w:ilvl w:val="0"/>
                <w:numId w:val="5"/>
              </w:numPr>
            </w:pPr>
            <w:r>
              <w:rPr>
                <w:rStyle w:val="ECVContactDetails"/>
              </w:rPr>
              <w:t xml:space="preserve">2011, 8th CIRCLE International Conference for Marketing, Finance, Consumer Behaviour, Tourism and Retailing Research, Dubrovnik, Croatia, </w:t>
            </w:r>
            <w:r w:rsidRPr="00AC61A6">
              <w:t xml:space="preserve"> programme committee member</w:t>
            </w:r>
          </w:p>
        </w:tc>
      </w:tr>
    </w:tbl>
    <w:p w:rsidR="00532FCB" w:rsidRDefault="00532FCB" w:rsidP="006438C2">
      <w:pPr>
        <w:pStyle w:val="ECVLeftDetails"/>
        <w:jc w:val="lef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32FCB" w:rsidRPr="003D465D" w:rsidTr="00377F82">
        <w:trPr>
          <w:cantSplit/>
          <w:trHeight w:val="170"/>
        </w:trPr>
        <w:tc>
          <w:tcPr>
            <w:tcW w:w="2834" w:type="dxa"/>
          </w:tcPr>
          <w:p w:rsidR="00532FCB" w:rsidRDefault="00532FCB" w:rsidP="00377F82">
            <w:pPr>
              <w:pStyle w:val="ECVLeftDetails"/>
            </w:pPr>
            <w:r>
              <w:t>Researcher’s profiles</w:t>
            </w:r>
          </w:p>
        </w:tc>
        <w:tc>
          <w:tcPr>
            <w:tcW w:w="7542" w:type="dxa"/>
          </w:tcPr>
          <w:p w:rsidR="008E3570" w:rsidRPr="008E3570" w:rsidRDefault="008E3570" w:rsidP="008E3570">
            <w:pPr>
              <w:suppressLineNumbers/>
              <w:autoSpaceDE w:val="0"/>
              <w:spacing w:before="28" w:line="100" w:lineRule="atLeast"/>
              <w:rPr>
                <w:sz w:val="18"/>
                <w:szCs w:val="18"/>
                <w:lang w:val="hr-HR"/>
              </w:rPr>
            </w:pPr>
            <w:r w:rsidRPr="008E3570">
              <w:rPr>
                <w:sz w:val="18"/>
                <w:szCs w:val="18"/>
                <w:lang w:val="hr-HR"/>
              </w:rPr>
              <w:t>ORCID: https://orcid.org/0000-0002-9529-7534</w:t>
            </w:r>
          </w:p>
          <w:p w:rsidR="008E3570" w:rsidRPr="008E3570" w:rsidRDefault="008E3570" w:rsidP="008E3570">
            <w:pPr>
              <w:suppressLineNumbers/>
              <w:autoSpaceDE w:val="0"/>
              <w:spacing w:before="28" w:line="100" w:lineRule="atLeast"/>
              <w:rPr>
                <w:sz w:val="18"/>
                <w:szCs w:val="18"/>
                <w:lang w:val="hr-HR"/>
              </w:rPr>
            </w:pPr>
            <w:r w:rsidRPr="008E3570">
              <w:rPr>
                <w:sz w:val="18"/>
                <w:szCs w:val="18"/>
                <w:lang w:val="hr-HR"/>
              </w:rPr>
              <w:t>Google Scholar: https://scholar.google.com/citations?user=df-W6zsAAAAJ&amp;hl=en</w:t>
            </w:r>
          </w:p>
          <w:p w:rsidR="00532FCB" w:rsidRPr="00C755FA" w:rsidRDefault="00B6026E" w:rsidP="008E3570">
            <w:pPr>
              <w:pStyle w:val="ECVSectionBullet"/>
              <w:rPr>
                <w:lang w:val="fr-FR"/>
              </w:rPr>
            </w:pPr>
            <w:r>
              <w:rPr>
                <w:szCs w:val="18"/>
                <w:lang w:val="hr-HR"/>
              </w:rPr>
              <w:t>Bibliography</w:t>
            </w:r>
            <w:r w:rsidR="008E3570" w:rsidRPr="008E3570">
              <w:rPr>
                <w:szCs w:val="18"/>
                <w:lang w:val="hr-HR"/>
              </w:rPr>
              <w:t>: https://bib.irb.hr/lista-radova?autor=246584</w:t>
            </w:r>
          </w:p>
        </w:tc>
      </w:tr>
    </w:tbl>
    <w:p w:rsidR="00532FCB" w:rsidRPr="00C755FA" w:rsidRDefault="00532FCB" w:rsidP="00F45AB8">
      <w:pPr>
        <w:pStyle w:val="ECVLeftDetails"/>
        <w:jc w:val="left"/>
        <w:rPr>
          <w:lang w:val="fr-FR"/>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6026E" w:rsidRPr="002C6D92" w:rsidTr="00835D64">
        <w:trPr>
          <w:cantSplit/>
          <w:trHeight w:val="170"/>
        </w:trPr>
        <w:tc>
          <w:tcPr>
            <w:tcW w:w="2835" w:type="dxa"/>
            <w:shd w:val="clear" w:color="auto" w:fill="auto"/>
          </w:tcPr>
          <w:p w:rsidR="00B6026E" w:rsidRPr="002C6D92" w:rsidRDefault="00B6026E" w:rsidP="00835D64">
            <w:pPr>
              <w:pStyle w:val="ECVLeftHeading"/>
              <w:rPr>
                <w:rFonts w:ascii="Arial Narrow" w:hAnsi="Arial Narrow"/>
                <w:b/>
                <w:bCs/>
                <w:sz w:val="20"/>
                <w:szCs w:val="20"/>
                <w:lang w:val="hr-HR"/>
              </w:rPr>
            </w:pPr>
            <w:r w:rsidRPr="002C6D92">
              <w:rPr>
                <w:rFonts w:ascii="Arial Narrow" w:hAnsi="Arial Narrow"/>
                <w:b/>
                <w:bCs/>
                <w:caps w:val="0"/>
                <w:sz w:val="20"/>
                <w:szCs w:val="20"/>
                <w:lang w:val="hr-HR"/>
              </w:rPr>
              <w:t>LIST OF SCIENTIFIC AND PROFESSIONAL PAPERS</w:t>
            </w:r>
          </w:p>
        </w:tc>
        <w:tc>
          <w:tcPr>
            <w:tcW w:w="7540" w:type="dxa"/>
            <w:shd w:val="clear" w:color="auto" w:fill="auto"/>
            <w:vAlign w:val="bottom"/>
          </w:tcPr>
          <w:p w:rsidR="00B6026E" w:rsidRPr="002C6D92" w:rsidRDefault="00B6026E" w:rsidP="00835D64">
            <w:pPr>
              <w:pStyle w:val="ECVBlueBox"/>
              <w:rPr>
                <w:rFonts w:ascii="Arial Narrow" w:hAnsi="Arial Narrow"/>
                <w:sz w:val="20"/>
                <w:szCs w:val="20"/>
                <w:lang w:val="hr-HR"/>
              </w:rPr>
            </w:pPr>
            <w:r w:rsidRPr="002C6D92">
              <w:rPr>
                <w:rFonts w:ascii="Arial Narrow" w:hAnsi="Arial Narrow"/>
                <w:noProof/>
                <w:sz w:val="20"/>
                <w:szCs w:val="20"/>
                <w:lang w:eastAsia="en-GB" w:bidi="ar-SA"/>
              </w:rPr>
              <w:drawing>
                <wp:inline distT="0" distB="0" distL="0" distR="0">
                  <wp:extent cx="4785360" cy="914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5360" cy="91440"/>
                          </a:xfrm>
                          <a:prstGeom prst="rect">
                            <a:avLst/>
                          </a:prstGeom>
                          <a:solidFill>
                            <a:srgbClr val="FFFFFF"/>
                          </a:solidFill>
                          <a:ln>
                            <a:noFill/>
                          </a:ln>
                        </pic:spPr>
                      </pic:pic>
                    </a:graphicData>
                  </a:graphic>
                </wp:inline>
              </w:drawing>
            </w:r>
            <w:r w:rsidRPr="002C6D92">
              <w:rPr>
                <w:rFonts w:ascii="Arial Narrow" w:hAnsi="Arial Narrow"/>
                <w:sz w:val="20"/>
                <w:szCs w:val="20"/>
                <w:lang w:val="hr-HR"/>
              </w:rPr>
              <w:t xml:space="preserve"> </w:t>
            </w:r>
          </w:p>
        </w:tc>
      </w:tr>
    </w:tbl>
    <w:p w:rsidR="00B6026E" w:rsidRPr="002C6D92" w:rsidRDefault="00B6026E" w:rsidP="00B6026E">
      <w:pPr>
        <w:jc w:val="right"/>
        <w:rPr>
          <w:rFonts w:ascii="Arial Narrow" w:hAnsi="Arial Narrow"/>
          <w:i/>
          <w:sz w:val="20"/>
          <w:szCs w:val="20"/>
        </w:rPr>
      </w:pPr>
    </w:p>
    <w:p w:rsidR="00B6026E" w:rsidRDefault="00B6026E" w:rsidP="00B6026E">
      <w:pPr>
        <w:widowControl/>
        <w:shd w:val="clear" w:color="auto" w:fill="FFFFFF"/>
        <w:suppressAutoHyphens w:val="0"/>
        <w:jc w:val="both"/>
        <w:rPr>
          <w:rFonts w:ascii="Arial Narrow" w:hAnsi="Arial Narrow"/>
          <w:b/>
          <w:i/>
          <w:color w:val="0E4194"/>
          <w:sz w:val="20"/>
          <w:szCs w:val="20"/>
          <w:u w:val="single"/>
        </w:rPr>
      </w:pPr>
      <w:r w:rsidRPr="002C6D92">
        <w:rPr>
          <w:rFonts w:ascii="Arial Narrow" w:hAnsi="Arial Narrow"/>
          <w:b/>
          <w:i/>
          <w:color w:val="0E4194"/>
          <w:sz w:val="20"/>
          <w:szCs w:val="20"/>
          <w:u w:val="single"/>
        </w:rPr>
        <w:t>Scientific papers published in journals</w:t>
      </w:r>
    </w:p>
    <w:p w:rsidR="00BE6C60" w:rsidRPr="002C6D92" w:rsidRDefault="00BE6C60" w:rsidP="00B6026E">
      <w:pPr>
        <w:widowControl/>
        <w:shd w:val="clear" w:color="auto" w:fill="FFFFFF"/>
        <w:suppressAutoHyphens w:val="0"/>
        <w:jc w:val="both"/>
        <w:rPr>
          <w:rFonts w:ascii="Arial Narrow" w:eastAsia="Times New Roman" w:hAnsi="Arial Narrow" w:cs="Arial"/>
          <w:i/>
          <w:iCs/>
          <w:color w:val="auto"/>
          <w:spacing w:val="0"/>
          <w:kern w:val="0"/>
          <w:sz w:val="20"/>
          <w:szCs w:val="20"/>
          <w:u w:val="single"/>
          <w:lang w:eastAsia="hr-HR" w:bidi="ar-SA"/>
        </w:rPr>
      </w:pPr>
    </w:p>
    <w:p w:rsidR="00BE6C60" w:rsidRPr="00CC7DF1" w:rsidRDefault="00BE6C60" w:rsidP="00BE6C60">
      <w:pPr>
        <w:numPr>
          <w:ilvl w:val="0"/>
          <w:numId w:val="6"/>
        </w:numPr>
        <w:rPr>
          <w:rFonts w:ascii="Arial Narrow" w:eastAsia="Times New Roman" w:hAnsi="Arial Narrow" w:cs="Arial"/>
          <w:color w:val="auto"/>
          <w:spacing w:val="0"/>
          <w:kern w:val="0"/>
          <w:sz w:val="20"/>
          <w:szCs w:val="20"/>
          <w:lang w:val="hr-HR" w:eastAsia="hr-HR" w:bidi="ar-SA"/>
        </w:rPr>
      </w:pPr>
      <w:r w:rsidRPr="00CC7DF1">
        <w:rPr>
          <w:rFonts w:ascii="Arial Narrow" w:eastAsia="Times New Roman" w:hAnsi="Arial Narrow" w:cs="Arial"/>
          <w:color w:val="auto"/>
          <w:spacing w:val="0"/>
          <w:kern w:val="0"/>
          <w:sz w:val="20"/>
          <w:szCs w:val="20"/>
          <w:lang w:eastAsia="hr-HR" w:bidi="ar-SA"/>
        </w:rPr>
        <w:t>Rašić Jelavić,</w:t>
      </w:r>
      <w:r>
        <w:rPr>
          <w:rFonts w:ascii="Arial Narrow" w:eastAsia="Times New Roman" w:hAnsi="Arial Narrow" w:cs="Arial"/>
          <w:color w:val="auto"/>
          <w:spacing w:val="0"/>
          <w:kern w:val="0"/>
          <w:sz w:val="20"/>
          <w:szCs w:val="20"/>
          <w:lang w:eastAsia="hr-HR" w:bidi="ar-SA"/>
        </w:rPr>
        <w:t>S.,</w:t>
      </w:r>
      <w:r w:rsidRPr="00CC7DF1">
        <w:rPr>
          <w:rFonts w:ascii="Arial Narrow" w:eastAsia="Times New Roman" w:hAnsi="Arial Narrow" w:cs="Arial"/>
          <w:color w:val="auto"/>
          <w:spacing w:val="0"/>
          <w:kern w:val="0"/>
          <w:sz w:val="20"/>
          <w:szCs w:val="20"/>
          <w:lang w:eastAsia="hr-HR" w:bidi="ar-SA"/>
        </w:rPr>
        <w:t xml:space="preserve"> Štilinović, </w:t>
      </w:r>
      <w:r>
        <w:rPr>
          <w:rFonts w:ascii="Arial Narrow" w:eastAsia="Times New Roman" w:hAnsi="Arial Narrow" w:cs="Arial"/>
          <w:color w:val="auto"/>
          <w:spacing w:val="0"/>
          <w:kern w:val="0"/>
          <w:sz w:val="20"/>
          <w:szCs w:val="20"/>
          <w:lang w:eastAsia="hr-HR" w:bidi="ar-SA"/>
        </w:rPr>
        <w:t xml:space="preserve">M.E., </w:t>
      </w:r>
      <w:r w:rsidRPr="00CC7DF1">
        <w:rPr>
          <w:rFonts w:ascii="Arial Narrow" w:eastAsia="Times New Roman" w:hAnsi="Arial Narrow" w:cs="Arial"/>
          <w:b/>
          <w:color w:val="auto"/>
          <w:spacing w:val="0"/>
          <w:kern w:val="0"/>
          <w:sz w:val="20"/>
          <w:szCs w:val="20"/>
          <w:lang w:eastAsia="hr-HR" w:bidi="ar-SA"/>
        </w:rPr>
        <w:t>Soucie, S</w:t>
      </w:r>
      <w:r>
        <w:rPr>
          <w:rFonts w:ascii="Arial Narrow" w:eastAsia="Times New Roman" w:hAnsi="Arial Narrow" w:cs="Arial"/>
          <w:color w:val="auto"/>
          <w:spacing w:val="0"/>
          <w:kern w:val="0"/>
          <w:sz w:val="20"/>
          <w:szCs w:val="20"/>
          <w:lang w:eastAsia="hr-HR" w:bidi="ar-SA"/>
        </w:rPr>
        <w:t xml:space="preserve">. (2022) </w:t>
      </w:r>
      <w:r w:rsidRPr="00CC7DF1">
        <w:rPr>
          <w:rFonts w:ascii="Arial Narrow" w:eastAsia="Times New Roman" w:hAnsi="Arial Narrow" w:cs="Arial"/>
          <w:color w:val="auto"/>
          <w:spacing w:val="0"/>
          <w:kern w:val="0"/>
          <w:sz w:val="20"/>
          <w:szCs w:val="20"/>
          <w:lang w:eastAsia="hr-HR" w:bidi="ar-SA"/>
        </w:rPr>
        <w:t>Emotional and Behavioral Consequences of workplace Incivility in Croatian Companies</w:t>
      </w:r>
      <w:r>
        <w:rPr>
          <w:rFonts w:ascii="Arial Narrow" w:eastAsia="Times New Roman" w:hAnsi="Arial Narrow" w:cs="Arial"/>
          <w:color w:val="auto"/>
          <w:spacing w:val="0"/>
          <w:kern w:val="0"/>
          <w:sz w:val="20"/>
          <w:szCs w:val="20"/>
          <w:lang w:eastAsia="hr-HR" w:bidi="ar-SA"/>
        </w:rPr>
        <w:t xml:space="preserve">, </w:t>
      </w:r>
      <w:r w:rsidRPr="00CC7DF1">
        <w:rPr>
          <w:rFonts w:ascii="Arial Narrow" w:eastAsia="Times New Roman" w:hAnsi="Arial Narrow" w:cs="Arial"/>
          <w:i/>
          <w:color w:val="auto"/>
          <w:spacing w:val="0"/>
          <w:kern w:val="0"/>
          <w:sz w:val="20"/>
          <w:szCs w:val="20"/>
          <w:lang w:eastAsia="hr-HR" w:bidi="ar-SA"/>
        </w:rPr>
        <w:t>International Journal of Management and Applied Science</w:t>
      </w:r>
      <w:r>
        <w:rPr>
          <w:rFonts w:ascii="Arial Narrow" w:eastAsia="Times New Roman" w:hAnsi="Arial Narrow" w:cs="Arial"/>
          <w:color w:val="auto"/>
          <w:spacing w:val="0"/>
          <w:kern w:val="0"/>
          <w:sz w:val="20"/>
          <w:szCs w:val="20"/>
          <w:lang w:eastAsia="hr-HR" w:bidi="ar-SA"/>
        </w:rPr>
        <w:t xml:space="preserve">, Vol.8, iss. 11, pp. 84-89. </w:t>
      </w:r>
    </w:p>
    <w:p w:rsidR="00BE6C60" w:rsidRPr="00286169" w:rsidRDefault="00BE6C60" w:rsidP="00BE6C60">
      <w:pPr>
        <w:numPr>
          <w:ilvl w:val="0"/>
          <w:numId w:val="6"/>
        </w:numPr>
        <w:rPr>
          <w:rFonts w:ascii="Arial Narrow" w:eastAsia="Times New Roman" w:hAnsi="Arial Narrow" w:cs="Arial"/>
          <w:color w:val="auto"/>
          <w:spacing w:val="0"/>
          <w:kern w:val="0"/>
          <w:sz w:val="20"/>
          <w:szCs w:val="20"/>
          <w:lang w:eastAsia="hr-HR" w:bidi="ar-SA"/>
        </w:rPr>
      </w:pPr>
      <w:r w:rsidRPr="00286169">
        <w:rPr>
          <w:rFonts w:ascii="Arial Narrow" w:eastAsia="Times New Roman" w:hAnsi="Arial Narrow" w:cs="Arial"/>
          <w:color w:val="auto"/>
          <w:spacing w:val="0"/>
          <w:kern w:val="0"/>
          <w:sz w:val="20"/>
          <w:szCs w:val="20"/>
          <w:lang w:eastAsia="hr-HR" w:bidi="ar-SA"/>
        </w:rPr>
        <w:t xml:space="preserve">Gluhak Spajić, D., </w:t>
      </w:r>
      <w:r w:rsidRPr="00286169">
        <w:rPr>
          <w:rFonts w:ascii="Arial Narrow" w:eastAsia="Times New Roman" w:hAnsi="Arial Narrow" w:cs="Arial"/>
          <w:b/>
          <w:color w:val="auto"/>
          <w:spacing w:val="0"/>
          <w:kern w:val="0"/>
          <w:sz w:val="20"/>
          <w:szCs w:val="20"/>
          <w:lang w:eastAsia="hr-HR" w:bidi="ar-SA"/>
        </w:rPr>
        <w:t>Renko, S</w:t>
      </w:r>
      <w:r w:rsidRPr="00286169">
        <w:rPr>
          <w:rFonts w:ascii="Arial Narrow" w:eastAsia="Times New Roman" w:hAnsi="Arial Narrow" w:cs="Arial"/>
          <w:color w:val="auto"/>
          <w:spacing w:val="0"/>
          <w:kern w:val="0"/>
          <w:sz w:val="20"/>
          <w:szCs w:val="20"/>
          <w:lang w:eastAsia="hr-HR" w:bidi="ar-SA"/>
        </w:rPr>
        <w:t xml:space="preserve">., Petljak, K. (2019) The necessity of Collaboration between Parents, teachers and Schools for Adolescents` healthy Eating, </w:t>
      </w:r>
      <w:r>
        <w:rPr>
          <w:rFonts w:ascii="Arial Narrow" w:eastAsia="Times New Roman" w:hAnsi="Arial Narrow" w:cs="Arial"/>
          <w:i/>
          <w:iCs/>
          <w:color w:val="auto"/>
          <w:spacing w:val="0"/>
          <w:kern w:val="0"/>
          <w:sz w:val="20"/>
          <w:szCs w:val="20"/>
          <w:lang w:eastAsia="hr-HR" w:bidi="ar-SA"/>
        </w:rPr>
        <w:t xml:space="preserve">Economic thought and practice, University of </w:t>
      </w:r>
      <w:r w:rsidRPr="00286169">
        <w:rPr>
          <w:rFonts w:ascii="Arial Narrow" w:eastAsia="Times New Roman" w:hAnsi="Arial Narrow" w:cs="Arial"/>
          <w:i/>
          <w:iCs/>
          <w:color w:val="auto"/>
          <w:spacing w:val="0"/>
          <w:kern w:val="0"/>
          <w:sz w:val="20"/>
          <w:szCs w:val="20"/>
          <w:lang w:eastAsia="hr-HR" w:bidi="ar-SA"/>
        </w:rPr>
        <w:t>Dubrovnik,</w:t>
      </w:r>
      <w:r w:rsidRPr="00286169">
        <w:rPr>
          <w:rFonts w:ascii="Arial Narrow" w:eastAsia="Times New Roman" w:hAnsi="Arial Narrow" w:cs="Arial"/>
          <w:color w:val="auto"/>
          <w:spacing w:val="0"/>
          <w:kern w:val="0"/>
          <w:sz w:val="20"/>
          <w:szCs w:val="20"/>
          <w:lang w:eastAsia="hr-HR" w:bidi="ar-SA"/>
        </w:rPr>
        <w:t> </w:t>
      </w:r>
      <w:r w:rsidRPr="00286169">
        <w:rPr>
          <w:rFonts w:ascii="Arial Narrow" w:eastAsia="Times New Roman" w:hAnsi="Arial Narrow" w:cs="Arial"/>
          <w:b/>
          <w:bCs/>
          <w:color w:val="auto"/>
          <w:spacing w:val="0"/>
          <w:kern w:val="0"/>
          <w:sz w:val="20"/>
          <w:szCs w:val="20"/>
          <w:lang w:eastAsia="hr-HR" w:bidi="ar-SA"/>
        </w:rPr>
        <w:t>1</w:t>
      </w:r>
      <w:r>
        <w:rPr>
          <w:rFonts w:ascii="Arial Narrow" w:eastAsia="Times New Roman" w:hAnsi="Arial Narrow" w:cs="Arial"/>
          <w:color w:val="auto"/>
          <w:spacing w:val="0"/>
          <w:kern w:val="0"/>
          <w:sz w:val="20"/>
          <w:szCs w:val="20"/>
          <w:lang w:eastAsia="hr-HR" w:bidi="ar-SA"/>
        </w:rPr>
        <w:t>,</w:t>
      </w:r>
      <w:r w:rsidRPr="00286169">
        <w:rPr>
          <w:rFonts w:ascii="Arial Narrow" w:eastAsia="Times New Roman" w:hAnsi="Arial Narrow" w:cs="Arial"/>
          <w:color w:val="auto"/>
          <w:spacing w:val="0"/>
          <w:kern w:val="0"/>
          <w:sz w:val="20"/>
          <w:szCs w:val="20"/>
          <w:lang w:eastAsia="hr-HR" w:bidi="ar-SA"/>
        </w:rPr>
        <w:t xml:space="preserve"> </w:t>
      </w:r>
      <w:r>
        <w:rPr>
          <w:rFonts w:ascii="Arial Narrow" w:eastAsia="Times New Roman" w:hAnsi="Arial Narrow" w:cs="Arial"/>
          <w:color w:val="auto"/>
          <w:spacing w:val="0"/>
          <w:kern w:val="0"/>
          <w:sz w:val="20"/>
          <w:szCs w:val="20"/>
          <w:lang w:eastAsia="hr-HR" w:bidi="ar-SA"/>
        </w:rPr>
        <w:t>pp,</w:t>
      </w:r>
      <w:r w:rsidRPr="00286169">
        <w:rPr>
          <w:rFonts w:ascii="Arial Narrow" w:eastAsia="Times New Roman" w:hAnsi="Arial Narrow" w:cs="Arial"/>
          <w:color w:val="auto"/>
          <w:spacing w:val="0"/>
          <w:kern w:val="0"/>
          <w:sz w:val="20"/>
          <w:szCs w:val="20"/>
          <w:lang w:eastAsia="hr-HR" w:bidi="ar-SA"/>
        </w:rPr>
        <w:t>175-192</w:t>
      </w:r>
      <w:r>
        <w:rPr>
          <w:rFonts w:ascii="Arial Narrow" w:eastAsia="Times New Roman" w:hAnsi="Arial Narrow" w:cs="Arial"/>
          <w:color w:val="auto"/>
          <w:spacing w:val="0"/>
          <w:kern w:val="0"/>
          <w:sz w:val="20"/>
          <w:szCs w:val="20"/>
          <w:lang w:eastAsia="hr-HR" w:bidi="ar-SA"/>
        </w:rPr>
        <w:t>.</w:t>
      </w:r>
    </w:p>
    <w:p w:rsidR="00B6026E" w:rsidRPr="0000139C" w:rsidRDefault="00B6026E" w:rsidP="00B6026E">
      <w:pPr>
        <w:numPr>
          <w:ilvl w:val="0"/>
          <w:numId w:val="6"/>
        </w:numPr>
        <w:rPr>
          <w:rFonts w:ascii="Arial Narrow" w:eastAsia="Times New Roman" w:hAnsi="Arial Narrow" w:cs="Arial"/>
          <w:color w:val="auto"/>
          <w:spacing w:val="0"/>
          <w:kern w:val="0"/>
          <w:sz w:val="20"/>
          <w:szCs w:val="20"/>
          <w:lang w:eastAsia="hr-HR" w:bidi="ar-SA"/>
        </w:rPr>
      </w:pPr>
      <w:r w:rsidRPr="0000139C">
        <w:rPr>
          <w:rFonts w:ascii="Arial Narrow" w:eastAsia="Times New Roman" w:hAnsi="Arial Narrow" w:cs="Arial"/>
          <w:b/>
          <w:color w:val="auto"/>
          <w:spacing w:val="0"/>
          <w:kern w:val="0"/>
          <w:sz w:val="20"/>
          <w:szCs w:val="20"/>
          <w:lang w:val="hr-HR" w:eastAsia="hr-HR" w:bidi="ar-SA"/>
        </w:rPr>
        <w:t>Renko, S</w:t>
      </w:r>
      <w:r w:rsidRPr="0000139C">
        <w:rPr>
          <w:rFonts w:ascii="Arial Narrow" w:eastAsia="Times New Roman" w:hAnsi="Arial Narrow" w:cs="Arial"/>
          <w:color w:val="auto"/>
          <w:spacing w:val="0"/>
          <w:kern w:val="0"/>
          <w:sz w:val="20"/>
          <w:szCs w:val="20"/>
          <w:lang w:val="hr-HR" w:eastAsia="hr-HR" w:bidi="ar-SA"/>
        </w:rPr>
        <w:t xml:space="preserve">., Petljak, K., Naletina, D. (2019) Food integrity throghout the chain: the case of good distribution practice. </w:t>
      </w:r>
      <w:r w:rsidRPr="0000139C">
        <w:rPr>
          <w:rFonts w:ascii="Arial Narrow" w:eastAsia="Times New Roman" w:hAnsi="Arial Narrow" w:cs="Arial"/>
          <w:i/>
          <w:color w:val="auto"/>
          <w:spacing w:val="0"/>
          <w:kern w:val="0"/>
          <w:sz w:val="20"/>
          <w:szCs w:val="20"/>
          <w:lang w:val="hr-HR" w:eastAsia="hr-HR" w:bidi="ar-SA"/>
        </w:rPr>
        <w:t>LogForum</w:t>
      </w:r>
      <w:r w:rsidRPr="0000139C">
        <w:rPr>
          <w:rFonts w:ascii="Arial Narrow" w:eastAsia="Times New Roman" w:hAnsi="Arial Narrow" w:cs="Arial"/>
          <w:color w:val="auto"/>
          <w:spacing w:val="0"/>
          <w:kern w:val="0"/>
          <w:sz w:val="20"/>
          <w:szCs w:val="20"/>
          <w:lang w:val="hr-HR" w:eastAsia="hr-HR" w:bidi="ar-SA"/>
        </w:rPr>
        <w:t>, 15 (1), str. 53-69, ISSN 1895-2038, ISSN (online) 1734-459X, doi:10.17270/J.LOG.2019.318.</w:t>
      </w:r>
    </w:p>
    <w:p w:rsidR="00B6026E" w:rsidRDefault="00B6026E" w:rsidP="00B6026E">
      <w:pPr>
        <w:numPr>
          <w:ilvl w:val="0"/>
          <w:numId w:val="6"/>
        </w:numPr>
        <w:rPr>
          <w:rFonts w:ascii="Arial Narrow" w:eastAsia="Times New Roman" w:hAnsi="Arial Narrow" w:cs="Arial"/>
          <w:color w:val="auto"/>
          <w:spacing w:val="0"/>
          <w:kern w:val="0"/>
          <w:sz w:val="20"/>
          <w:szCs w:val="20"/>
          <w:lang w:eastAsia="hr-HR" w:bidi="ar-SA"/>
        </w:rPr>
      </w:pPr>
      <w:r w:rsidRPr="00C43B21">
        <w:rPr>
          <w:rFonts w:ascii="Arial Narrow" w:eastAsia="Times New Roman" w:hAnsi="Arial Narrow" w:cs="Arial"/>
          <w:b/>
          <w:color w:val="auto"/>
          <w:spacing w:val="0"/>
          <w:kern w:val="0"/>
          <w:sz w:val="20"/>
          <w:szCs w:val="20"/>
          <w:lang w:eastAsia="hr-HR" w:bidi="ar-SA"/>
        </w:rPr>
        <w:t>Renko, S</w:t>
      </w:r>
      <w:r w:rsidRPr="003D1FC8">
        <w:rPr>
          <w:rFonts w:ascii="Arial Narrow" w:eastAsia="Times New Roman" w:hAnsi="Arial Narrow" w:cs="Arial"/>
          <w:color w:val="auto"/>
          <w:spacing w:val="0"/>
          <w:kern w:val="0"/>
          <w:sz w:val="20"/>
          <w:szCs w:val="20"/>
          <w:lang w:eastAsia="hr-HR" w:bidi="ar-SA"/>
        </w:rPr>
        <w:t>.</w:t>
      </w:r>
      <w:r>
        <w:rPr>
          <w:rFonts w:ascii="Arial Narrow" w:eastAsia="Times New Roman" w:hAnsi="Arial Narrow" w:cs="Arial"/>
          <w:color w:val="auto"/>
          <w:spacing w:val="0"/>
          <w:kern w:val="0"/>
          <w:sz w:val="20"/>
          <w:szCs w:val="20"/>
          <w:lang w:eastAsia="hr-HR" w:bidi="ar-SA"/>
        </w:rPr>
        <w:t>,</w:t>
      </w:r>
      <w:r w:rsidRPr="003D1FC8">
        <w:rPr>
          <w:rFonts w:ascii="Arial Narrow" w:eastAsia="Times New Roman" w:hAnsi="Arial Narrow" w:cs="Arial"/>
          <w:color w:val="auto"/>
          <w:spacing w:val="0"/>
          <w:kern w:val="0"/>
          <w:sz w:val="20"/>
          <w:szCs w:val="20"/>
          <w:lang w:eastAsia="hr-HR" w:bidi="ar-SA"/>
        </w:rPr>
        <w:t xml:space="preserve"> Petljak, K. (2018) The secrets of the longevity of informal retail markets in Croatia. British Food Journal, </w:t>
      </w:r>
      <w:r>
        <w:rPr>
          <w:rFonts w:ascii="Arial Narrow" w:eastAsia="Times New Roman" w:hAnsi="Arial Narrow" w:cs="Arial"/>
          <w:color w:val="auto"/>
          <w:spacing w:val="0"/>
          <w:kern w:val="0"/>
          <w:sz w:val="20"/>
          <w:szCs w:val="20"/>
          <w:lang w:eastAsia="hr-HR" w:bidi="ar-SA"/>
        </w:rPr>
        <w:t>Vol.</w:t>
      </w:r>
      <w:r w:rsidRPr="003D1FC8">
        <w:rPr>
          <w:rFonts w:ascii="Arial Narrow" w:eastAsia="Times New Roman" w:hAnsi="Arial Narrow" w:cs="Arial"/>
          <w:color w:val="auto"/>
          <w:spacing w:val="0"/>
          <w:kern w:val="0"/>
          <w:sz w:val="20"/>
          <w:szCs w:val="20"/>
          <w:lang w:eastAsia="hr-HR" w:bidi="ar-SA"/>
        </w:rPr>
        <w:t>120</w:t>
      </w:r>
      <w:r>
        <w:rPr>
          <w:rFonts w:ascii="Arial Narrow" w:eastAsia="Times New Roman" w:hAnsi="Arial Narrow" w:cs="Arial"/>
          <w:color w:val="auto"/>
          <w:spacing w:val="0"/>
          <w:kern w:val="0"/>
          <w:sz w:val="20"/>
          <w:szCs w:val="20"/>
          <w:lang w:eastAsia="hr-HR" w:bidi="ar-SA"/>
        </w:rPr>
        <w:t xml:space="preserve">, No. </w:t>
      </w:r>
      <w:r w:rsidRPr="003D1FC8">
        <w:rPr>
          <w:rFonts w:ascii="Arial Narrow" w:eastAsia="Times New Roman" w:hAnsi="Arial Narrow" w:cs="Arial"/>
          <w:color w:val="auto"/>
          <w:spacing w:val="0"/>
          <w:kern w:val="0"/>
          <w:sz w:val="20"/>
          <w:szCs w:val="20"/>
          <w:lang w:eastAsia="hr-HR" w:bidi="ar-SA"/>
        </w:rPr>
        <w:t>2</w:t>
      </w:r>
      <w:r>
        <w:rPr>
          <w:rFonts w:ascii="Arial Narrow" w:eastAsia="Times New Roman" w:hAnsi="Arial Narrow" w:cs="Arial"/>
          <w:color w:val="auto"/>
          <w:spacing w:val="0"/>
          <w:kern w:val="0"/>
          <w:sz w:val="20"/>
          <w:szCs w:val="20"/>
          <w:lang w:eastAsia="hr-HR" w:bidi="ar-SA"/>
        </w:rPr>
        <w:t>,</w:t>
      </w:r>
      <w:r w:rsidRPr="003D1FC8">
        <w:rPr>
          <w:rFonts w:ascii="Arial Narrow" w:eastAsia="Times New Roman" w:hAnsi="Arial Narrow" w:cs="Arial"/>
          <w:color w:val="auto"/>
          <w:spacing w:val="0"/>
          <w:kern w:val="0"/>
          <w:sz w:val="20"/>
          <w:szCs w:val="20"/>
          <w:lang w:eastAsia="hr-HR" w:bidi="ar-SA"/>
        </w:rPr>
        <w:t xml:space="preserve"> </w:t>
      </w:r>
      <w:r>
        <w:rPr>
          <w:rFonts w:ascii="Arial Narrow" w:eastAsia="Times New Roman" w:hAnsi="Arial Narrow" w:cs="Arial"/>
          <w:color w:val="auto"/>
          <w:spacing w:val="0"/>
          <w:kern w:val="0"/>
          <w:sz w:val="20"/>
          <w:szCs w:val="20"/>
          <w:lang w:eastAsia="hr-HR" w:bidi="ar-SA"/>
        </w:rPr>
        <w:t>pp</w:t>
      </w:r>
      <w:r w:rsidRPr="003D1FC8">
        <w:rPr>
          <w:rFonts w:ascii="Arial Narrow" w:eastAsia="Times New Roman" w:hAnsi="Arial Narrow" w:cs="Arial"/>
          <w:color w:val="auto"/>
          <w:spacing w:val="0"/>
          <w:kern w:val="0"/>
          <w:sz w:val="20"/>
          <w:szCs w:val="20"/>
          <w:lang w:eastAsia="hr-HR" w:bidi="ar-SA"/>
        </w:rPr>
        <w:t>. 325-339</w:t>
      </w:r>
      <w:r>
        <w:rPr>
          <w:rFonts w:ascii="Arial Narrow" w:eastAsia="Times New Roman" w:hAnsi="Arial Narrow" w:cs="Arial"/>
          <w:color w:val="auto"/>
          <w:spacing w:val="0"/>
          <w:kern w:val="0"/>
          <w:sz w:val="20"/>
          <w:szCs w:val="20"/>
          <w:lang w:eastAsia="hr-HR" w:bidi="ar-SA"/>
        </w:rPr>
        <w:t>.</w:t>
      </w:r>
    </w:p>
    <w:p w:rsidR="00B6026E" w:rsidRPr="003D1FC8" w:rsidRDefault="00B6026E" w:rsidP="00B6026E">
      <w:pPr>
        <w:numPr>
          <w:ilvl w:val="0"/>
          <w:numId w:val="6"/>
        </w:numPr>
        <w:rPr>
          <w:rFonts w:ascii="Arial Narrow" w:eastAsia="Times New Roman" w:hAnsi="Arial Narrow" w:cs="Arial"/>
          <w:color w:val="auto"/>
          <w:spacing w:val="0"/>
          <w:kern w:val="0"/>
          <w:sz w:val="20"/>
          <w:szCs w:val="20"/>
          <w:lang w:eastAsia="hr-HR" w:bidi="ar-SA"/>
        </w:rPr>
      </w:pPr>
      <w:r w:rsidRPr="003D1FC8">
        <w:rPr>
          <w:rFonts w:ascii="Arial Narrow" w:eastAsia="Times New Roman" w:hAnsi="Arial Narrow" w:cs="Arial"/>
          <w:color w:val="auto"/>
          <w:spacing w:val="0"/>
          <w:kern w:val="0"/>
          <w:sz w:val="20"/>
          <w:szCs w:val="20"/>
          <w:lang w:eastAsia="hr-HR" w:bidi="ar-SA"/>
        </w:rPr>
        <w:t>Petljak, K.</w:t>
      </w:r>
      <w:r>
        <w:rPr>
          <w:rFonts w:ascii="Arial Narrow" w:eastAsia="Times New Roman" w:hAnsi="Arial Narrow" w:cs="Arial"/>
          <w:color w:val="auto"/>
          <w:spacing w:val="0"/>
          <w:kern w:val="0"/>
          <w:sz w:val="20"/>
          <w:szCs w:val="20"/>
          <w:lang w:eastAsia="hr-HR" w:bidi="ar-SA"/>
        </w:rPr>
        <w:t>,</w:t>
      </w:r>
      <w:r w:rsidRPr="003D1FC8">
        <w:rPr>
          <w:rFonts w:ascii="Arial Narrow" w:eastAsia="Times New Roman" w:hAnsi="Arial Narrow" w:cs="Arial"/>
          <w:color w:val="auto"/>
          <w:spacing w:val="0"/>
          <w:kern w:val="0"/>
          <w:sz w:val="20"/>
          <w:szCs w:val="20"/>
          <w:lang w:eastAsia="hr-HR" w:bidi="ar-SA"/>
        </w:rPr>
        <w:t xml:space="preserve"> Štulec, I.</w:t>
      </w:r>
      <w:r>
        <w:rPr>
          <w:rFonts w:ascii="Arial Narrow" w:eastAsia="Times New Roman" w:hAnsi="Arial Narrow" w:cs="Arial"/>
          <w:color w:val="auto"/>
          <w:spacing w:val="0"/>
          <w:kern w:val="0"/>
          <w:sz w:val="20"/>
          <w:szCs w:val="20"/>
          <w:lang w:eastAsia="hr-HR" w:bidi="ar-SA"/>
        </w:rPr>
        <w:t>,</w:t>
      </w:r>
      <w:r w:rsidRPr="003D1FC8">
        <w:rPr>
          <w:rFonts w:ascii="Arial Narrow" w:eastAsia="Times New Roman" w:hAnsi="Arial Narrow" w:cs="Arial"/>
          <w:color w:val="auto"/>
          <w:spacing w:val="0"/>
          <w:kern w:val="0"/>
          <w:sz w:val="20"/>
          <w:szCs w:val="20"/>
          <w:lang w:eastAsia="hr-HR" w:bidi="ar-SA"/>
        </w:rPr>
        <w:t xml:space="preserve"> </w:t>
      </w:r>
      <w:r w:rsidRPr="00C43B21">
        <w:rPr>
          <w:rFonts w:ascii="Arial Narrow" w:eastAsia="Times New Roman" w:hAnsi="Arial Narrow" w:cs="Arial"/>
          <w:b/>
          <w:color w:val="auto"/>
          <w:spacing w:val="0"/>
          <w:kern w:val="0"/>
          <w:sz w:val="20"/>
          <w:szCs w:val="20"/>
          <w:lang w:eastAsia="hr-HR" w:bidi="ar-SA"/>
        </w:rPr>
        <w:t>Renko, S</w:t>
      </w:r>
      <w:r w:rsidRPr="003D1FC8">
        <w:rPr>
          <w:rFonts w:ascii="Arial Narrow" w:eastAsia="Times New Roman" w:hAnsi="Arial Narrow" w:cs="Arial"/>
          <w:color w:val="auto"/>
          <w:spacing w:val="0"/>
          <w:kern w:val="0"/>
          <w:sz w:val="20"/>
          <w:szCs w:val="20"/>
          <w:lang w:eastAsia="hr-HR" w:bidi="ar-SA"/>
        </w:rPr>
        <w:t xml:space="preserve">. (2017) Consumers' willingness to pay more for organic food in Croatia, Ekonomski vjesnik, </w:t>
      </w:r>
      <w:r>
        <w:rPr>
          <w:rFonts w:ascii="Arial Narrow" w:eastAsia="Times New Roman" w:hAnsi="Arial Narrow" w:cs="Arial"/>
          <w:color w:val="auto"/>
          <w:spacing w:val="0"/>
          <w:kern w:val="0"/>
          <w:sz w:val="20"/>
          <w:szCs w:val="20"/>
          <w:lang w:eastAsia="hr-HR" w:bidi="ar-SA"/>
        </w:rPr>
        <w:t>Vol.</w:t>
      </w:r>
      <w:r w:rsidRPr="003D1FC8">
        <w:rPr>
          <w:rFonts w:ascii="Arial Narrow" w:eastAsia="Times New Roman" w:hAnsi="Arial Narrow" w:cs="Arial"/>
          <w:color w:val="auto"/>
          <w:spacing w:val="0"/>
          <w:kern w:val="0"/>
          <w:sz w:val="20"/>
          <w:szCs w:val="20"/>
          <w:lang w:eastAsia="hr-HR" w:bidi="ar-SA"/>
        </w:rPr>
        <w:t>30</w:t>
      </w:r>
      <w:r>
        <w:rPr>
          <w:rFonts w:ascii="Arial Narrow" w:eastAsia="Times New Roman" w:hAnsi="Arial Narrow" w:cs="Arial"/>
          <w:color w:val="auto"/>
          <w:spacing w:val="0"/>
          <w:kern w:val="0"/>
          <w:sz w:val="20"/>
          <w:szCs w:val="20"/>
          <w:lang w:eastAsia="hr-HR" w:bidi="ar-SA"/>
        </w:rPr>
        <w:t>, No.</w:t>
      </w:r>
      <w:r w:rsidRPr="003D1FC8">
        <w:rPr>
          <w:rFonts w:ascii="Arial Narrow" w:eastAsia="Times New Roman" w:hAnsi="Arial Narrow" w:cs="Arial"/>
          <w:color w:val="auto"/>
          <w:spacing w:val="0"/>
          <w:kern w:val="0"/>
          <w:sz w:val="20"/>
          <w:szCs w:val="20"/>
          <w:lang w:eastAsia="hr-HR" w:bidi="ar-SA"/>
        </w:rPr>
        <w:t>2</w:t>
      </w:r>
      <w:r>
        <w:rPr>
          <w:rFonts w:ascii="Arial Narrow" w:eastAsia="Times New Roman" w:hAnsi="Arial Narrow" w:cs="Arial"/>
          <w:color w:val="auto"/>
          <w:spacing w:val="0"/>
          <w:kern w:val="0"/>
          <w:sz w:val="20"/>
          <w:szCs w:val="20"/>
          <w:lang w:eastAsia="hr-HR" w:bidi="ar-SA"/>
        </w:rPr>
        <w:t>,</w:t>
      </w:r>
      <w:r w:rsidRPr="003D1FC8">
        <w:rPr>
          <w:rFonts w:ascii="Arial Narrow" w:eastAsia="Times New Roman" w:hAnsi="Arial Narrow" w:cs="Arial"/>
          <w:color w:val="auto"/>
          <w:spacing w:val="0"/>
          <w:kern w:val="0"/>
          <w:sz w:val="20"/>
          <w:szCs w:val="20"/>
          <w:lang w:eastAsia="hr-HR" w:bidi="ar-SA"/>
        </w:rPr>
        <w:t xml:space="preserve"> </w:t>
      </w:r>
      <w:r>
        <w:rPr>
          <w:rFonts w:ascii="Arial Narrow" w:eastAsia="Times New Roman" w:hAnsi="Arial Narrow" w:cs="Arial"/>
          <w:color w:val="auto"/>
          <w:spacing w:val="0"/>
          <w:kern w:val="0"/>
          <w:sz w:val="20"/>
          <w:szCs w:val="20"/>
          <w:lang w:eastAsia="hr-HR" w:bidi="ar-SA"/>
        </w:rPr>
        <w:t>pp</w:t>
      </w:r>
      <w:r w:rsidRPr="003D1FC8">
        <w:rPr>
          <w:rFonts w:ascii="Arial Narrow" w:eastAsia="Times New Roman" w:hAnsi="Arial Narrow" w:cs="Arial"/>
          <w:color w:val="auto"/>
          <w:spacing w:val="0"/>
          <w:kern w:val="0"/>
          <w:sz w:val="20"/>
          <w:szCs w:val="20"/>
          <w:lang w:eastAsia="hr-HR" w:bidi="ar-SA"/>
        </w:rPr>
        <w:t>. 441-455.</w:t>
      </w:r>
    </w:p>
    <w:p w:rsidR="00B6026E"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591EB7">
        <w:rPr>
          <w:rFonts w:ascii="Arial Narrow" w:eastAsia="Times New Roman" w:hAnsi="Arial Narrow" w:cs="Arial"/>
          <w:color w:val="auto"/>
          <w:spacing w:val="0"/>
          <w:kern w:val="0"/>
          <w:sz w:val="20"/>
          <w:szCs w:val="20"/>
          <w:lang w:eastAsia="hr-HR" w:bidi="ar-SA"/>
        </w:rPr>
        <w:t>Petljak, K.,</w:t>
      </w:r>
      <w:r>
        <w:rPr>
          <w:rFonts w:ascii="Arial Narrow" w:eastAsia="Times New Roman" w:hAnsi="Arial Narrow" w:cs="Arial"/>
          <w:color w:val="auto"/>
          <w:spacing w:val="0"/>
          <w:kern w:val="0"/>
          <w:sz w:val="20"/>
          <w:szCs w:val="20"/>
          <w:lang w:eastAsia="hr-HR" w:bidi="ar-SA"/>
        </w:rPr>
        <w:t xml:space="preserve"> </w:t>
      </w:r>
      <w:r w:rsidRPr="00591EB7">
        <w:rPr>
          <w:rFonts w:ascii="Arial Narrow" w:eastAsia="Times New Roman" w:hAnsi="Arial Narrow" w:cs="Arial"/>
          <w:b/>
          <w:color w:val="auto"/>
          <w:spacing w:val="0"/>
          <w:kern w:val="0"/>
          <w:sz w:val="20"/>
          <w:szCs w:val="20"/>
          <w:lang w:eastAsia="hr-HR" w:bidi="ar-SA"/>
        </w:rPr>
        <w:t>Renko, S.,</w:t>
      </w:r>
      <w:r>
        <w:rPr>
          <w:rFonts w:ascii="Arial Narrow" w:eastAsia="Times New Roman" w:hAnsi="Arial Narrow" w:cs="Arial"/>
          <w:color w:val="auto"/>
          <w:spacing w:val="0"/>
          <w:kern w:val="0"/>
          <w:sz w:val="20"/>
          <w:szCs w:val="20"/>
          <w:lang w:eastAsia="hr-HR" w:bidi="ar-SA"/>
        </w:rPr>
        <w:t xml:space="preserve"> Rasic, S. (2016) Greening transport activities in the food retail supply chain, </w:t>
      </w:r>
      <w:r w:rsidRPr="00473A8E">
        <w:rPr>
          <w:rFonts w:ascii="Arial Narrow" w:eastAsia="Times New Roman" w:hAnsi="Arial Narrow" w:cs="Arial"/>
          <w:color w:val="auto"/>
          <w:spacing w:val="0"/>
          <w:kern w:val="0"/>
          <w:sz w:val="20"/>
          <w:szCs w:val="20"/>
          <w:lang w:eastAsia="hr-HR" w:bidi="ar-SA"/>
        </w:rPr>
        <w:t>International Journal of L</w:t>
      </w:r>
      <w:r>
        <w:rPr>
          <w:rFonts w:ascii="Arial Narrow" w:eastAsia="Times New Roman" w:hAnsi="Arial Narrow" w:cs="Arial"/>
          <w:color w:val="auto"/>
          <w:spacing w:val="0"/>
          <w:kern w:val="0"/>
          <w:sz w:val="20"/>
          <w:szCs w:val="20"/>
          <w:lang w:eastAsia="hr-HR" w:bidi="ar-SA"/>
        </w:rPr>
        <w:t>ogistics Systems and Management, Vol. 25, No. 1, pp. 129-143.</w:t>
      </w:r>
    </w:p>
    <w:p w:rsidR="00B6026E" w:rsidRPr="00591EB7"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591EB7">
        <w:rPr>
          <w:rFonts w:ascii="Arial Narrow" w:eastAsia="Times New Roman" w:hAnsi="Arial Narrow" w:cs="Arial"/>
          <w:color w:val="auto"/>
          <w:spacing w:val="0"/>
          <w:kern w:val="0"/>
          <w:sz w:val="20"/>
          <w:szCs w:val="20"/>
          <w:lang w:eastAsia="hr-HR" w:bidi="ar-SA"/>
        </w:rPr>
        <w:t>Grilec Kaurić, A.</w:t>
      </w:r>
      <w:r>
        <w:rPr>
          <w:rFonts w:ascii="Arial Narrow" w:eastAsia="Times New Roman" w:hAnsi="Arial Narrow" w:cs="Arial"/>
          <w:color w:val="auto"/>
          <w:spacing w:val="0"/>
          <w:kern w:val="0"/>
          <w:sz w:val="20"/>
          <w:szCs w:val="20"/>
          <w:lang w:eastAsia="hr-HR" w:bidi="ar-SA"/>
        </w:rPr>
        <w:t>,</w:t>
      </w:r>
      <w:r w:rsidRPr="00591EB7">
        <w:rPr>
          <w:rFonts w:ascii="Arial Narrow" w:eastAsia="Times New Roman" w:hAnsi="Arial Narrow" w:cs="Arial"/>
          <w:color w:val="auto"/>
          <w:spacing w:val="0"/>
          <w:kern w:val="0"/>
          <w:sz w:val="20"/>
          <w:szCs w:val="20"/>
          <w:lang w:eastAsia="hr-HR" w:bidi="ar-SA"/>
        </w:rPr>
        <w:t xml:space="preserve"> Grubišić, D.</w:t>
      </w:r>
      <w:r>
        <w:rPr>
          <w:rFonts w:ascii="Arial Narrow" w:eastAsia="Times New Roman" w:hAnsi="Arial Narrow" w:cs="Arial"/>
          <w:color w:val="auto"/>
          <w:spacing w:val="0"/>
          <w:kern w:val="0"/>
          <w:sz w:val="20"/>
          <w:szCs w:val="20"/>
          <w:lang w:eastAsia="hr-HR" w:bidi="ar-SA"/>
        </w:rPr>
        <w:t>,</w:t>
      </w:r>
      <w:r w:rsidRPr="00591EB7">
        <w:rPr>
          <w:rFonts w:ascii="Arial Narrow" w:eastAsia="Times New Roman" w:hAnsi="Arial Narrow" w:cs="Arial"/>
          <w:color w:val="auto"/>
          <w:spacing w:val="0"/>
          <w:kern w:val="0"/>
          <w:sz w:val="20"/>
          <w:szCs w:val="20"/>
          <w:lang w:eastAsia="hr-HR" w:bidi="ar-SA"/>
        </w:rPr>
        <w:t xml:space="preserve"> </w:t>
      </w:r>
      <w:r w:rsidRPr="00591EB7">
        <w:rPr>
          <w:rFonts w:ascii="Arial Narrow" w:eastAsia="Times New Roman" w:hAnsi="Arial Narrow" w:cs="Arial"/>
          <w:b/>
          <w:color w:val="auto"/>
          <w:spacing w:val="0"/>
          <w:kern w:val="0"/>
          <w:sz w:val="20"/>
          <w:szCs w:val="20"/>
          <w:lang w:eastAsia="hr-HR" w:bidi="ar-SA"/>
        </w:rPr>
        <w:t>Renko</w:t>
      </w:r>
      <w:r w:rsidRPr="00591EB7">
        <w:rPr>
          <w:rFonts w:ascii="Arial Narrow" w:eastAsia="Times New Roman" w:hAnsi="Arial Narrow" w:cs="Arial"/>
          <w:color w:val="auto"/>
          <w:spacing w:val="0"/>
          <w:kern w:val="0"/>
          <w:sz w:val="20"/>
          <w:szCs w:val="20"/>
          <w:lang w:eastAsia="hr-HR" w:bidi="ar-SA"/>
        </w:rPr>
        <w:t>, S. (2015) Utjecaj agilnosti opskrbnih lanaca na poslovni rezultat i zadovoljstvo kupaca u industriji tekstila, odjeće i kože, Ekonomska misao i praksa : časopis Sveučilista u Dubrovniku,</w:t>
      </w:r>
      <w:r>
        <w:rPr>
          <w:rFonts w:ascii="Arial Narrow" w:eastAsia="Times New Roman" w:hAnsi="Arial Narrow" w:cs="Arial"/>
          <w:color w:val="auto"/>
          <w:spacing w:val="0"/>
          <w:kern w:val="0"/>
          <w:sz w:val="20"/>
          <w:szCs w:val="20"/>
          <w:lang w:eastAsia="hr-HR" w:bidi="ar-SA"/>
        </w:rPr>
        <w:t xml:space="preserve"> No.</w:t>
      </w:r>
      <w:r w:rsidRPr="00591EB7">
        <w:rPr>
          <w:rFonts w:ascii="Arial Narrow" w:eastAsia="Times New Roman" w:hAnsi="Arial Narrow" w:cs="Arial"/>
          <w:color w:val="auto"/>
          <w:spacing w:val="0"/>
          <w:kern w:val="0"/>
          <w:sz w:val="20"/>
          <w:szCs w:val="20"/>
          <w:lang w:eastAsia="hr-HR" w:bidi="ar-SA"/>
        </w:rPr>
        <w:t xml:space="preserve">2, </w:t>
      </w:r>
      <w:r>
        <w:rPr>
          <w:rFonts w:ascii="Arial Narrow" w:eastAsia="Times New Roman" w:hAnsi="Arial Narrow" w:cs="Arial"/>
          <w:color w:val="auto"/>
          <w:spacing w:val="0"/>
          <w:kern w:val="0"/>
          <w:sz w:val="20"/>
          <w:szCs w:val="20"/>
          <w:lang w:eastAsia="hr-HR" w:bidi="ar-SA"/>
        </w:rPr>
        <w:t>pp</w:t>
      </w:r>
      <w:r w:rsidRPr="00591EB7">
        <w:rPr>
          <w:rFonts w:ascii="Arial Narrow" w:eastAsia="Times New Roman" w:hAnsi="Arial Narrow" w:cs="Arial"/>
          <w:color w:val="auto"/>
          <w:spacing w:val="0"/>
          <w:kern w:val="0"/>
          <w:sz w:val="20"/>
          <w:szCs w:val="20"/>
          <w:lang w:eastAsia="hr-HR" w:bidi="ar-SA"/>
        </w:rPr>
        <w:t>. 389-408.</w:t>
      </w:r>
    </w:p>
    <w:p w:rsidR="00B6026E" w:rsidRPr="00591EB7"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5B1089">
        <w:rPr>
          <w:rFonts w:ascii="Arial Narrow" w:eastAsia="Times New Roman" w:hAnsi="Arial Narrow" w:cs="Arial"/>
          <w:b/>
          <w:color w:val="auto"/>
          <w:spacing w:val="0"/>
          <w:kern w:val="0"/>
          <w:sz w:val="20"/>
          <w:szCs w:val="20"/>
          <w:lang w:eastAsia="hr-HR" w:bidi="ar-SA"/>
        </w:rPr>
        <w:t>Renko</w:t>
      </w:r>
      <w:r w:rsidRPr="00591EB7">
        <w:rPr>
          <w:rFonts w:ascii="Arial Narrow" w:eastAsia="Times New Roman" w:hAnsi="Arial Narrow" w:cs="Arial"/>
          <w:color w:val="auto"/>
          <w:spacing w:val="0"/>
          <w:kern w:val="0"/>
          <w:sz w:val="20"/>
          <w:szCs w:val="20"/>
          <w:lang w:eastAsia="hr-HR" w:bidi="ar-SA"/>
        </w:rPr>
        <w:t>, S.</w:t>
      </w:r>
      <w:r>
        <w:rPr>
          <w:rFonts w:ascii="Arial Narrow" w:eastAsia="Times New Roman" w:hAnsi="Arial Narrow" w:cs="Arial"/>
          <w:color w:val="auto"/>
          <w:spacing w:val="0"/>
          <w:kern w:val="0"/>
          <w:sz w:val="20"/>
          <w:szCs w:val="20"/>
          <w:lang w:eastAsia="hr-HR" w:bidi="ar-SA"/>
        </w:rPr>
        <w:t>,</w:t>
      </w:r>
      <w:r w:rsidRPr="00591EB7">
        <w:rPr>
          <w:rFonts w:ascii="Arial Narrow" w:eastAsia="Times New Roman" w:hAnsi="Arial Narrow" w:cs="Arial"/>
          <w:color w:val="auto"/>
          <w:spacing w:val="0"/>
          <w:kern w:val="0"/>
          <w:sz w:val="20"/>
          <w:szCs w:val="20"/>
          <w:lang w:eastAsia="hr-HR" w:bidi="ar-SA"/>
        </w:rPr>
        <w:t xml:space="preserve"> Popović, D. (2015) Exploring the consumers' acceptance of electronic retailing using technology acceptance model, Poslovna izvrsnost/Business Excellence,</w:t>
      </w:r>
      <w:r>
        <w:rPr>
          <w:rFonts w:ascii="Arial Narrow" w:eastAsia="Times New Roman" w:hAnsi="Arial Narrow" w:cs="Arial"/>
          <w:color w:val="auto"/>
          <w:spacing w:val="0"/>
          <w:kern w:val="0"/>
          <w:sz w:val="20"/>
          <w:szCs w:val="20"/>
          <w:lang w:eastAsia="hr-HR" w:bidi="ar-SA"/>
        </w:rPr>
        <w:t>Vol.</w:t>
      </w:r>
      <w:r w:rsidRPr="00591EB7">
        <w:rPr>
          <w:rFonts w:ascii="Arial Narrow" w:eastAsia="Times New Roman" w:hAnsi="Arial Narrow" w:cs="Arial"/>
          <w:color w:val="auto"/>
          <w:spacing w:val="0"/>
          <w:kern w:val="0"/>
          <w:sz w:val="20"/>
          <w:szCs w:val="20"/>
          <w:lang w:eastAsia="hr-HR" w:bidi="ar-SA"/>
        </w:rPr>
        <w:t>9</w:t>
      </w:r>
      <w:r>
        <w:rPr>
          <w:rFonts w:ascii="Arial Narrow" w:eastAsia="Times New Roman" w:hAnsi="Arial Narrow" w:cs="Arial"/>
          <w:color w:val="auto"/>
          <w:spacing w:val="0"/>
          <w:kern w:val="0"/>
          <w:sz w:val="20"/>
          <w:szCs w:val="20"/>
          <w:lang w:eastAsia="hr-HR" w:bidi="ar-SA"/>
        </w:rPr>
        <w:t>, No.</w:t>
      </w:r>
      <w:r w:rsidRPr="00591EB7">
        <w:rPr>
          <w:rFonts w:ascii="Arial Narrow" w:eastAsia="Times New Roman" w:hAnsi="Arial Narrow" w:cs="Arial"/>
          <w:color w:val="auto"/>
          <w:spacing w:val="0"/>
          <w:kern w:val="0"/>
          <w:sz w:val="20"/>
          <w:szCs w:val="20"/>
          <w:lang w:eastAsia="hr-HR" w:bidi="ar-SA"/>
        </w:rPr>
        <w:t xml:space="preserve">1, </w:t>
      </w:r>
      <w:r>
        <w:rPr>
          <w:rFonts w:ascii="Arial Narrow" w:eastAsia="Times New Roman" w:hAnsi="Arial Narrow" w:cs="Arial"/>
          <w:color w:val="auto"/>
          <w:spacing w:val="0"/>
          <w:kern w:val="0"/>
          <w:sz w:val="20"/>
          <w:szCs w:val="20"/>
          <w:lang w:eastAsia="hr-HR" w:bidi="ar-SA"/>
        </w:rPr>
        <w:t xml:space="preserve">pp. </w:t>
      </w:r>
      <w:r w:rsidRPr="00591EB7">
        <w:rPr>
          <w:rFonts w:ascii="Arial Narrow" w:eastAsia="Times New Roman" w:hAnsi="Arial Narrow" w:cs="Arial"/>
          <w:color w:val="auto"/>
          <w:spacing w:val="0"/>
          <w:kern w:val="0"/>
          <w:sz w:val="20"/>
          <w:szCs w:val="20"/>
          <w:lang w:eastAsia="hr-HR" w:bidi="ar-SA"/>
        </w:rPr>
        <w:t>29-41</w:t>
      </w:r>
      <w:r>
        <w:rPr>
          <w:rFonts w:ascii="Arial Narrow" w:eastAsia="Times New Roman" w:hAnsi="Arial Narrow" w:cs="Arial"/>
          <w:color w:val="auto"/>
          <w:spacing w:val="0"/>
          <w:kern w:val="0"/>
          <w:sz w:val="20"/>
          <w:szCs w:val="20"/>
          <w:lang w:eastAsia="hr-HR" w:bidi="ar-SA"/>
        </w:rPr>
        <w:t>.</w:t>
      </w:r>
    </w:p>
    <w:p w:rsidR="00B6026E" w:rsidRPr="00591EB7"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5B1089">
        <w:rPr>
          <w:rFonts w:ascii="Arial Narrow" w:eastAsia="Times New Roman" w:hAnsi="Arial Narrow" w:cs="Arial"/>
          <w:b/>
          <w:color w:val="auto"/>
          <w:spacing w:val="0"/>
          <w:kern w:val="0"/>
          <w:sz w:val="20"/>
          <w:szCs w:val="20"/>
          <w:lang w:eastAsia="hr-HR" w:bidi="ar-SA"/>
        </w:rPr>
        <w:t>Renko</w:t>
      </w:r>
      <w:r w:rsidRPr="00591EB7">
        <w:rPr>
          <w:rFonts w:ascii="Arial Narrow" w:eastAsia="Times New Roman" w:hAnsi="Arial Narrow" w:cs="Arial"/>
          <w:color w:val="auto"/>
          <w:spacing w:val="0"/>
          <w:kern w:val="0"/>
          <w:sz w:val="20"/>
          <w:szCs w:val="20"/>
          <w:lang w:eastAsia="hr-HR" w:bidi="ar-SA"/>
        </w:rPr>
        <w:t>, S</w:t>
      </w:r>
      <w:r>
        <w:rPr>
          <w:rFonts w:ascii="Arial Narrow" w:eastAsia="Times New Roman" w:hAnsi="Arial Narrow" w:cs="Arial"/>
          <w:color w:val="auto"/>
          <w:spacing w:val="0"/>
          <w:kern w:val="0"/>
          <w:sz w:val="20"/>
          <w:szCs w:val="20"/>
          <w:lang w:eastAsia="hr-HR" w:bidi="ar-SA"/>
        </w:rPr>
        <w:t>,</w:t>
      </w:r>
      <w:r w:rsidRPr="00591EB7">
        <w:rPr>
          <w:rFonts w:ascii="Arial Narrow" w:eastAsia="Times New Roman" w:hAnsi="Arial Narrow" w:cs="Arial"/>
          <w:color w:val="auto"/>
          <w:spacing w:val="0"/>
          <w:kern w:val="0"/>
          <w:sz w:val="20"/>
          <w:szCs w:val="20"/>
          <w:lang w:eastAsia="hr-HR" w:bidi="ar-SA"/>
        </w:rPr>
        <w:t xml:space="preserve"> Bučar, K. (2014) Sensing nostalgia through traditional food: an insight from Croatia, British Food Journal, </w:t>
      </w:r>
      <w:r>
        <w:rPr>
          <w:rFonts w:ascii="Arial Narrow" w:eastAsia="Times New Roman" w:hAnsi="Arial Narrow" w:cs="Arial"/>
          <w:color w:val="auto"/>
          <w:spacing w:val="0"/>
          <w:kern w:val="0"/>
          <w:sz w:val="20"/>
          <w:szCs w:val="20"/>
          <w:lang w:eastAsia="hr-HR" w:bidi="ar-SA"/>
        </w:rPr>
        <w:t>Vol.</w:t>
      </w:r>
      <w:r w:rsidRPr="00591EB7">
        <w:rPr>
          <w:rFonts w:ascii="Arial Narrow" w:eastAsia="Times New Roman" w:hAnsi="Arial Narrow" w:cs="Arial"/>
          <w:color w:val="auto"/>
          <w:spacing w:val="0"/>
          <w:kern w:val="0"/>
          <w:sz w:val="20"/>
          <w:szCs w:val="20"/>
          <w:lang w:eastAsia="hr-HR" w:bidi="ar-SA"/>
        </w:rPr>
        <w:t>116</w:t>
      </w:r>
      <w:r>
        <w:rPr>
          <w:rFonts w:ascii="Arial Narrow" w:eastAsia="Times New Roman" w:hAnsi="Arial Narrow" w:cs="Arial"/>
          <w:color w:val="auto"/>
          <w:spacing w:val="0"/>
          <w:kern w:val="0"/>
          <w:sz w:val="20"/>
          <w:szCs w:val="20"/>
          <w:lang w:eastAsia="hr-HR" w:bidi="ar-SA"/>
        </w:rPr>
        <w:t>, No.</w:t>
      </w:r>
      <w:r w:rsidRPr="00591EB7">
        <w:rPr>
          <w:rFonts w:ascii="Arial Narrow" w:eastAsia="Times New Roman" w:hAnsi="Arial Narrow" w:cs="Arial"/>
          <w:color w:val="auto"/>
          <w:spacing w:val="0"/>
          <w:kern w:val="0"/>
          <w:sz w:val="20"/>
          <w:szCs w:val="20"/>
          <w:lang w:eastAsia="hr-HR" w:bidi="ar-SA"/>
        </w:rPr>
        <w:t xml:space="preserve">11, </w:t>
      </w:r>
      <w:r>
        <w:rPr>
          <w:rFonts w:ascii="Arial Narrow" w:eastAsia="Times New Roman" w:hAnsi="Arial Narrow" w:cs="Arial"/>
          <w:color w:val="auto"/>
          <w:spacing w:val="0"/>
          <w:kern w:val="0"/>
          <w:sz w:val="20"/>
          <w:szCs w:val="20"/>
          <w:lang w:eastAsia="hr-HR" w:bidi="ar-SA"/>
        </w:rPr>
        <w:t>pp</w:t>
      </w:r>
      <w:r w:rsidRPr="00591EB7">
        <w:rPr>
          <w:rFonts w:ascii="Arial Narrow" w:eastAsia="Times New Roman" w:hAnsi="Arial Narrow" w:cs="Arial"/>
          <w:color w:val="auto"/>
          <w:spacing w:val="0"/>
          <w:kern w:val="0"/>
          <w:sz w:val="20"/>
          <w:szCs w:val="20"/>
          <w:lang w:eastAsia="hr-HR" w:bidi="ar-SA"/>
        </w:rPr>
        <w:t xml:space="preserve">. 1672-1691. </w:t>
      </w:r>
    </w:p>
    <w:p w:rsidR="00B6026E" w:rsidRPr="00591EB7"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5B1089">
        <w:rPr>
          <w:rFonts w:ascii="Arial Narrow" w:eastAsia="Times New Roman" w:hAnsi="Arial Narrow" w:cs="Arial"/>
          <w:b/>
          <w:color w:val="auto"/>
          <w:spacing w:val="0"/>
          <w:kern w:val="0"/>
          <w:sz w:val="20"/>
          <w:szCs w:val="20"/>
          <w:lang w:eastAsia="hr-HR" w:bidi="ar-SA"/>
        </w:rPr>
        <w:t>Renko</w:t>
      </w:r>
      <w:r w:rsidRPr="00591EB7">
        <w:rPr>
          <w:rFonts w:ascii="Arial Narrow" w:eastAsia="Times New Roman" w:hAnsi="Arial Narrow" w:cs="Arial"/>
          <w:color w:val="auto"/>
          <w:spacing w:val="0"/>
          <w:kern w:val="0"/>
          <w:sz w:val="20"/>
          <w:szCs w:val="20"/>
          <w:lang w:eastAsia="hr-HR" w:bidi="ar-SA"/>
        </w:rPr>
        <w:t>, S.</w:t>
      </w:r>
      <w:r>
        <w:rPr>
          <w:rFonts w:ascii="Arial Narrow" w:eastAsia="Times New Roman" w:hAnsi="Arial Narrow" w:cs="Arial"/>
          <w:color w:val="auto"/>
          <w:spacing w:val="0"/>
          <w:kern w:val="0"/>
          <w:sz w:val="20"/>
          <w:szCs w:val="20"/>
          <w:lang w:eastAsia="hr-HR" w:bidi="ar-SA"/>
        </w:rPr>
        <w:t>,</w:t>
      </w:r>
      <w:r w:rsidRPr="00591EB7">
        <w:rPr>
          <w:rFonts w:ascii="Arial Narrow" w:eastAsia="Times New Roman" w:hAnsi="Arial Narrow" w:cs="Arial"/>
          <w:color w:val="auto"/>
          <w:spacing w:val="0"/>
          <w:kern w:val="0"/>
          <w:sz w:val="20"/>
          <w:szCs w:val="20"/>
          <w:lang w:eastAsia="hr-HR" w:bidi="ar-SA"/>
        </w:rPr>
        <w:t xml:space="preserve"> Druzijanic, M. (2014) Perceived usefulness of innovative technology in retailing: Consumers</w:t>
      </w:r>
      <w:r w:rsidRPr="00591EB7">
        <w:rPr>
          <w:rFonts w:eastAsia="Times New Roman" w:cs="Arial"/>
          <w:color w:val="auto"/>
          <w:spacing w:val="0"/>
          <w:kern w:val="0"/>
          <w:sz w:val="20"/>
          <w:szCs w:val="20"/>
          <w:lang w:eastAsia="hr-HR" w:bidi="ar-SA"/>
        </w:rPr>
        <w:t>׳</w:t>
      </w:r>
      <w:r w:rsidRPr="00591EB7">
        <w:rPr>
          <w:rFonts w:ascii="Arial Narrow" w:eastAsia="Times New Roman" w:hAnsi="Arial Narrow" w:cs="Arial"/>
          <w:color w:val="auto"/>
          <w:spacing w:val="0"/>
          <w:kern w:val="0"/>
          <w:sz w:val="20"/>
          <w:szCs w:val="20"/>
          <w:lang w:eastAsia="hr-HR" w:bidi="ar-SA"/>
        </w:rPr>
        <w:t xml:space="preserve"> and retailers</w:t>
      </w:r>
      <w:r w:rsidRPr="00591EB7">
        <w:rPr>
          <w:rFonts w:eastAsia="Times New Roman" w:cs="Arial"/>
          <w:color w:val="auto"/>
          <w:spacing w:val="0"/>
          <w:kern w:val="0"/>
          <w:sz w:val="20"/>
          <w:szCs w:val="20"/>
          <w:lang w:eastAsia="hr-HR" w:bidi="ar-SA"/>
        </w:rPr>
        <w:t>׳</w:t>
      </w:r>
      <w:r w:rsidRPr="00591EB7">
        <w:rPr>
          <w:rFonts w:ascii="Arial Narrow" w:eastAsia="Times New Roman" w:hAnsi="Arial Narrow" w:cs="Arial"/>
          <w:color w:val="auto"/>
          <w:spacing w:val="0"/>
          <w:kern w:val="0"/>
          <w:sz w:val="20"/>
          <w:szCs w:val="20"/>
          <w:lang w:eastAsia="hr-HR" w:bidi="ar-SA"/>
        </w:rPr>
        <w:t xml:space="preserve"> point of view, Journal of Retailing and Consumer Services, </w:t>
      </w:r>
      <w:r>
        <w:rPr>
          <w:rFonts w:ascii="Arial Narrow" w:eastAsia="Times New Roman" w:hAnsi="Arial Narrow" w:cs="Arial"/>
          <w:color w:val="auto"/>
          <w:spacing w:val="0"/>
          <w:kern w:val="0"/>
          <w:sz w:val="20"/>
          <w:szCs w:val="20"/>
          <w:lang w:eastAsia="hr-HR" w:bidi="ar-SA"/>
        </w:rPr>
        <w:t>Vol.</w:t>
      </w:r>
      <w:r w:rsidRPr="00591EB7">
        <w:rPr>
          <w:rFonts w:ascii="Arial Narrow" w:eastAsia="Times New Roman" w:hAnsi="Arial Narrow" w:cs="Arial"/>
          <w:color w:val="auto"/>
          <w:spacing w:val="0"/>
          <w:kern w:val="0"/>
          <w:sz w:val="20"/>
          <w:szCs w:val="20"/>
          <w:lang w:eastAsia="hr-HR" w:bidi="ar-SA"/>
        </w:rPr>
        <w:t>21</w:t>
      </w:r>
      <w:r>
        <w:rPr>
          <w:rFonts w:ascii="Arial Narrow" w:eastAsia="Times New Roman" w:hAnsi="Arial Narrow" w:cs="Arial"/>
          <w:color w:val="auto"/>
          <w:spacing w:val="0"/>
          <w:kern w:val="0"/>
          <w:sz w:val="20"/>
          <w:szCs w:val="20"/>
          <w:lang w:eastAsia="hr-HR" w:bidi="ar-SA"/>
        </w:rPr>
        <w:t>, No.</w:t>
      </w:r>
      <w:r w:rsidRPr="00591EB7">
        <w:rPr>
          <w:rFonts w:ascii="Arial Narrow" w:eastAsia="Times New Roman" w:hAnsi="Arial Narrow" w:cs="Arial"/>
          <w:color w:val="auto"/>
          <w:spacing w:val="0"/>
          <w:kern w:val="0"/>
          <w:sz w:val="20"/>
          <w:szCs w:val="20"/>
          <w:lang w:eastAsia="hr-HR" w:bidi="ar-SA"/>
        </w:rPr>
        <w:t xml:space="preserve">5, </w:t>
      </w:r>
      <w:r>
        <w:rPr>
          <w:rFonts w:ascii="Arial Narrow" w:eastAsia="Times New Roman" w:hAnsi="Arial Narrow" w:cs="Arial"/>
          <w:color w:val="auto"/>
          <w:spacing w:val="0"/>
          <w:kern w:val="0"/>
          <w:sz w:val="20"/>
          <w:szCs w:val="20"/>
          <w:lang w:eastAsia="hr-HR" w:bidi="ar-SA"/>
        </w:rPr>
        <w:t>pp</w:t>
      </w:r>
      <w:r w:rsidRPr="00591EB7">
        <w:rPr>
          <w:rFonts w:ascii="Arial Narrow" w:eastAsia="Times New Roman" w:hAnsi="Arial Narrow" w:cs="Arial"/>
          <w:color w:val="auto"/>
          <w:spacing w:val="0"/>
          <w:kern w:val="0"/>
          <w:sz w:val="20"/>
          <w:szCs w:val="20"/>
          <w:lang w:eastAsia="hr-HR" w:bidi="ar-SA"/>
        </w:rPr>
        <w:t>. 667-888.</w:t>
      </w:r>
    </w:p>
    <w:p w:rsidR="000D000F" w:rsidRPr="005B1089" w:rsidRDefault="000D000F" w:rsidP="000D000F">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5B1089">
        <w:rPr>
          <w:rFonts w:ascii="Arial Narrow" w:eastAsia="Times New Roman" w:hAnsi="Arial Narrow" w:cs="Arial"/>
          <w:b/>
          <w:color w:val="auto"/>
          <w:spacing w:val="0"/>
          <w:kern w:val="0"/>
          <w:sz w:val="20"/>
          <w:szCs w:val="20"/>
          <w:lang w:eastAsia="hr-HR" w:bidi="ar-SA"/>
        </w:rPr>
        <w:t>Renko</w:t>
      </w:r>
      <w:r w:rsidRPr="005B1089">
        <w:rPr>
          <w:rFonts w:ascii="Arial Narrow" w:eastAsia="Times New Roman" w:hAnsi="Arial Narrow" w:cs="Arial"/>
          <w:color w:val="auto"/>
          <w:spacing w:val="0"/>
          <w:kern w:val="0"/>
          <w:sz w:val="20"/>
          <w:szCs w:val="20"/>
          <w:lang w:eastAsia="hr-HR" w:bidi="ar-SA"/>
        </w:rPr>
        <w:t>, S.</w:t>
      </w:r>
      <w:r>
        <w:rPr>
          <w:rFonts w:ascii="Arial Narrow" w:eastAsia="Times New Roman" w:hAnsi="Arial Narrow" w:cs="Arial"/>
          <w:color w:val="auto"/>
          <w:spacing w:val="0"/>
          <w:kern w:val="0"/>
          <w:sz w:val="20"/>
          <w:szCs w:val="20"/>
          <w:lang w:eastAsia="hr-HR" w:bidi="ar-SA"/>
        </w:rPr>
        <w:t>,</w:t>
      </w:r>
      <w:r w:rsidRPr="005B1089">
        <w:rPr>
          <w:rFonts w:ascii="Arial Narrow" w:eastAsia="Times New Roman" w:hAnsi="Arial Narrow" w:cs="Arial"/>
          <w:color w:val="auto"/>
          <w:spacing w:val="0"/>
          <w:kern w:val="0"/>
          <w:sz w:val="20"/>
          <w:szCs w:val="20"/>
          <w:lang w:eastAsia="hr-HR" w:bidi="ar-SA"/>
        </w:rPr>
        <w:t xml:space="preserve"> Grgić, I. (2012) Važnost izloga u stvaranju identiteta i atraktivnosti prodavaonice, Marketing, </w:t>
      </w:r>
      <w:r>
        <w:rPr>
          <w:rFonts w:ascii="Arial Narrow" w:eastAsia="Times New Roman" w:hAnsi="Arial Narrow" w:cs="Arial"/>
          <w:color w:val="auto"/>
          <w:spacing w:val="0"/>
          <w:kern w:val="0"/>
          <w:sz w:val="20"/>
          <w:szCs w:val="20"/>
          <w:lang w:eastAsia="hr-HR" w:bidi="ar-SA"/>
        </w:rPr>
        <w:t xml:space="preserve">Vol. </w:t>
      </w:r>
      <w:r w:rsidRPr="005B1089">
        <w:rPr>
          <w:rFonts w:ascii="Arial Narrow" w:eastAsia="Times New Roman" w:hAnsi="Arial Narrow" w:cs="Arial"/>
          <w:color w:val="auto"/>
          <w:spacing w:val="0"/>
          <w:kern w:val="0"/>
          <w:sz w:val="20"/>
          <w:szCs w:val="20"/>
          <w:lang w:eastAsia="hr-HR" w:bidi="ar-SA"/>
        </w:rPr>
        <w:t>43</w:t>
      </w:r>
      <w:r>
        <w:rPr>
          <w:rFonts w:ascii="Arial Narrow" w:eastAsia="Times New Roman" w:hAnsi="Arial Narrow" w:cs="Arial"/>
          <w:color w:val="auto"/>
          <w:spacing w:val="0"/>
          <w:kern w:val="0"/>
          <w:sz w:val="20"/>
          <w:szCs w:val="20"/>
          <w:lang w:eastAsia="hr-HR" w:bidi="ar-SA"/>
        </w:rPr>
        <w:t>, No.</w:t>
      </w:r>
      <w:r w:rsidRPr="005B1089">
        <w:rPr>
          <w:rFonts w:ascii="Arial Narrow" w:eastAsia="Times New Roman" w:hAnsi="Arial Narrow" w:cs="Arial"/>
          <w:color w:val="auto"/>
          <w:spacing w:val="0"/>
          <w:kern w:val="0"/>
          <w:sz w:val="20"/>
          <w:szCs w:val="20"/>
          <w:lang w:eastAsia="hr-HR" w:bidi="ar-SA"/>
        </w:rPr>
        <w:t xml:space="preserve">4, </w:t>
      </w:r>
      <w:r>
        <w:rPr>
          <w:rFonts w:ascii="Arial Narrow" w:eastAsia="Times New Roman" w:hAnsi="Arial Narrow" w:cs="Arial"/>
          <w:color w:val="auto"/>
          <w:spacing w:val="0"/>
          <w:kern w:val="0"/>
          <w:sz w:val="20"/>
          <w:szCs w:val="20"/>
          <w:lang w:eastAsia="hr-HR" w:bidi="ar-SA"/>
        </w:rPr>
        <w:t>pp</w:t>
      </w:r>
      <w:r w:rsidRPr="005B1089">
        <w:rPr>
          <w:rFonts w:ascii="Arial Narrow" w:eastAsia="Times New Roman" w:hAnsi="Arial Narrow" w:cs="Arial"/>
          <w:color w:val="auto"/>
          <w:spacing w:val="0"/>
          <w:kern w:val="0"/>
          <w:sz w:val="20"/>
          <w:szCs w:val="20"/>
          <w:lang w:eastAsia="hr-HR" w:bidi="ar-SA"/>
        </w:rPr>
        <w:t>. 270-278</w:t>
      </w:r>
      <w:r>
        <w:rPr>
          <w:rFonts w:ascii="Arial Narrow" w:eastAsia="Times New Roman" w:hAnsi="Arial Narrow" w:cs="Arial"/>
          <w:color w:val="auto"/>
          <w:spacing w:val="0"/>
          <w:kern w:val="0"/>
          <w:sz w:val="20"/>
          <w:szCs w:val="20"/>
          <w:lang w:eastAsia="hr-HR" w:bidi="ar-SA"/>
        </w:rPr>
        <w:t>.</w:t>
      </w:r>
    </w:p>
    <w:p w:rsidR="000D000F" w:rsidRPr="00FD4B7A" w:rsidRDefault="000D000F" w:rsidP="000D000F">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FD4B7A">
        <w:rPr>
          <w:rFonts w:ascii="Arial Narrow" w:eastAsia="Times New Roman" w:hAnsi="Arial Narrow" w:cs="Arial"/>
          <w:color w:val="auto"/>
          <w:spacing w:val="0"/>
          <w:kern w:val="0"/>
          <w:sz w:val="20"/>
          <w:szCs w:val="20"/>
          <w:lang w:eastAsia="hr-HR" w:bidi="ar-SA"/>
        </w:rPr>
        <w:t xml:space="preserve">Rudawska, E., </w:t>
      </w:r>
      <w:r w:rsidRPr="00FD4B7A">
        <w:rPr>
          <w:rFonts w:ascii="Arial Narrow" w:eastAsia="Times New Roman" w:hAnsi="Arial Narrow" w:cs="Arial"/>
          <w:b/>
          <w:color w:val="auto"/>
          <w:spacing w:val="0"/>
          <w:kern w:val="0"/>
          <w:sz w:val="20"/>
          <w:szCs w:val="20"/>
          <w:lang w:eastAsia="hr-HR" w:bidi="ar-SA"/>
        </w:rPr>
        <w:t>Renko</w:t>
      </w:r>
      <w:r w:rsidRPr="00FD4B7A">
        <w:rPr>
          <w:rFonts w:ascii="Arial Narrow" w:eastAsia="Times New Roman" w:hAnsi="Arial Narrow" w:cs="Arial"/>
          <w:color w:val="auto"/>
          <w:spacing w:val="0"/>
          <w:kern w:val="0"/>
          <w:sz w:val="20"/>
          <w:szCs w:val="20"/>
          <w:lang w:eastAsia="hr-HR" w:bidi="ar-SA"/>
        </w:rPr>
        <w:t xml:space="preserve">, S. (2012) Sustainability as the direction of the long-term success in banking: Poland vs. Croatia, Folia Oeconomica Stetinensia, Vol. 11, No.19, </w:t>
      </w:r>
      <w:r>
        <w:rPr>
          <w:rFonts w:ascii="Arial Narrow" w:eastAsia="Times New Roman" w:hAnsi="Arial Narrow" w:cs="Arial"/>
          <w:color w:val="auto"/>
          <w:spacing w:val="0"/>
          <w:kern w:val="0"/>
          <w:sz w:val="20"/>
          <w:szCs w:val="20"/>
          <w:lang w:eastAsia="hr-HR" w:bidi="ar-SA"/>
        </w:rPr>
        <w:t>pp</w:t>
      </w:r>
      <w:r w:rsidRPr="00FD4B7A">
        <w:rPr>
          <w:rFonts w:ascii="Arial Narrow" w:eastAsia="Times New Roman" w:hAnsi="Arial Narrow" w:cs="Arial"/>
          <w:color w:val="auto"/>
          <w:spacing w:val="0"/>
          <w:kern w:val="0"/>
          <w:sz w:val="20"/>
          <w:szCs w:val="20"/>
          <w:lang w:eastAsia="hr-HR" w:bidi="ar-SA"/>
        </w:rPr>
        <w:t>. 97-117.</w:t>
      </w:r>
    </w:p>
    <w:p w:rsidR="00B6026E" w:rsidRPr="005B1089"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5B1089">
        <w:rPr>
          <w:rFonts w:ascii="Arial Narrow" w:eastAsia="Times New Roman" w:hAnsi="Arial Narrow" w:cs="Arial"/>
          <w:color w:val="auto"/>
          <w:spacing w:val="0"/>
          <w:kern w:val="0"/>
          <w:sz w:val="20"/>
          <w:szCs w:val="20"/>
          <w:lang w:eastAsia="hr-HR" w:bidi="ar-SA"/>
        </w:rPr>
        <w:t xml:space="preserve">Knežević, B., </w:t>
      </w:r>
      <w:r w:rsidRPr="005B1089">
        <w:rPr>
          <w:rFonts w:ascii="Arial Narrow" w:eastAsia="Times New Roman" w:hAnsi="Arial Narrow" w:cs="Arial"/>
          <w:b/>
          <w:color w:val="auto"/>
          <w:spacing w:val="0"/>
          <w:kern w:val="0"/>
          <w:sz w:val="20"/>
          <w:szCs w:val="20"/>
          <w:lang w:eastAsia="hr-HR" w:bidi="ar-SA"/>
        </w:rPr>
        <w:t>Renko</w:t>
      </w:r>
      <w:r w:rsidRPr="005B1089">
        <w:rPr>
          <w:rFonts w:ascii="Arial Narrow" w:eastAsia="Times New Roman" w:hAnsi="Arial Narrow" w:cs="Arial"/>
          <w:color w:val="auto"/>
          <w:spacing w:val="0"/>
          <w:kern w:val="0"/>
          <w:sz w:val="20"/>
          <w:szCs w:val="20"/>
          <w:lang w:eastAsia="hr-HR" w:bidi="ar-SA"/>
        </w:rPr>
        <w:t xml:space="preserve">, S., Pejić Bach, M. (2011), Web as a customer communication channel in the confectionery industry in South Eastern European countries, The British Food Journal, </w:t>
      </w:r>
      <w:r>
        <w:rPr>
          <w:rFonts w:ascii="Arial Narrow" w:eastAsia="Times New Roman" w:hAnsi="Arial Narrow" w:cs="Arial"/>
          <w:color w:val="auto"/>
          <w:spacing w:val="0"/>
          <w:kern w:val="0"/>
          <w:sz w:val="20"/>
          <w:szCs w:val="20"/>
          <w:lang w:eastAsia="hr-HR" w:bidi="ar-SA"/>
        </w:rPr>
        <w:t>V</w:t>
      </w:r>
      <w:r w:rsidRPr="005B1089">
        <w:rPr>
          <w:rFonts w:ascii="Arial Narrow" w:eastAsia="Times New Roman" w:hAnsi="Arial Narrow" w:cs="Arial"/>
          <w:color w:val="auto"/>
          <w:spacing w:val="0"/>
          <w:kern w:val="0"/>
          <w:sz w:val="20"/>
          <w:szCs w:val="20"/>
          <w:lang w:eastAsia="hr-HR" w:bidi="ar-SA"/>
        </w:rPr>
        <w:t xml:space="preserve">ol. 113, </w:t>
      </w:r>
      <w:r>
        <w:rPr>
          <w:rFonts w:ascii="Arial Narrow" w:eastAsia="Times New Roman" w:hAnsi="Arial Narrow" w:cs="Arial"/>
          <w:color w:val="auto"/>
          <w:spacing w:val="0"/>
          <w:kern w:val="0"/>
          <w:sz w:val="20"/>
          <w:szCs w:val="20"/>
          <w:lang w:eastAsia="hr-HR" w:bidi="ar-SA"/>
        </w:rPr>
        <w:t>N</w:t>
      </w:r>
      <w:r w:rsidRPr="005B1089">
        <w:rPr>
          <w:rFonts w:ascii="Arial Narrow" w:eastAsia="Times New Roman" w:hAnsi="Arial Narrow" w:cs="Arial"/>
          <w:color w:val="auto"/>
          <w:spacing w:val="0"/>
          <w:kern w:val="0"/>
          <w:sz w:val="20"/>
          <w:szCs w:val="20"/>
          <w:lang w:eastAsia="hr-HR" w:bidi="ar-SA"/>
        </w:rPr>
        <w:t xml:space="preserve">o. 1, </w:t>
      </w:r>
      <w:r>
        <w:rPr>
          <w:rFonts w:ascii="Arial Narrow" w:eastAsia="Times New Roman" w:hAnsi="Arial Narrow" w:cs="Arial"/>
          <w:color w:val="auto"/>
          <w:spacing w:val="0"/>
          <w:kern w:val="0"/>
          <w:sz w:val="20"/>
          <w:szCs w:val="20"/>
          <w:lang w:eastAsia="hr-HR" w:bidi="ar-SA"/>
        </w:rPr>
        <w:t>pp</w:t>
      </w:r>
      <w:r w:rsidRPr="005B1089">
        <w:rPr>
          <w:rFonts w:ascii="Arial Narrow" w:eastAsia="Times New Roman" w:hAnsi="Arial Narrow" w:cs="Arial"/>
          <w:color w:val="auto"/>
          <w:spacing w:val="0"/>
          <w:kern w:val="0"/>
          <w:sz w:val="20"/>
          <w:szCs w:val="20"/>
          <w:lang w:eastAsia="hr-HR" w:bidi="ar-SA"/>
        </w:rPr>
        <w:t>. 17-36</w:t>
      </w:r>
      <w:r>
        <w:rPr>
          <w:rFonts w:ascii="Arial Narrow" w:eastAsia="Times New Roman" w:hAnsi="Arial Narrow" w:cs="Arial"/>
          <w:color w:val="auto"/>
          <w:spacing w:val="0"/>
          <w:kern w:val="0"/>
          <w:sz w:val="20"/>
          <w:szCs w:val="20"/>
          <w:lang w:eastAsia="hr-HR" w:bidi="ar-SA"/>
        </w:rPr>
        <w:t>.</w:t>
      </w:r>
    </w:p>
    <w:p w:rsidR="00B6026E" w:rsidRPr="005B1089"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5B1089">
        <w:rPr>
          <w:rFonts w:ascii="Arial Narrow" w:eastAsia="Times New Roman" w:hAnsi="Arial Narrow" w:cs="Arial"/>
          <w:color w:val="auto"/>
          <w:spacing w:val="0"/>
          <w:kern w:val="0"/>
          <w:sz w:val="20"/>
          <w:szCs w:val="20"/>
          <w:lang w:eastAsia="hr-HR" w:bidi="ar-SA"/>
        </w:rPr>
        <w:t xml:space="preserve">Knežević, B., </w:t>
      </w:r>
      <w:r w:rsidRPr="00FF43EC">
        <w:rPr>
          <w:rFonts w:ascii="Arial Narrow" w:eastAsia="Times New Roman" w:hAnsi="Arial Narrow" w:cs="Arial"/>
          <w:b/>
          <w:color w:val="auto"/>
          <w:spacing w:val="0"/>
          <w:kern w:val="0"/>
          <w:sz w:val="20"/>
          <w:szCs w:val="20"/>
          <w:lang w:eastAsia="hr-HR" w:bidi="ar-SA"/>
        </w:rPr>
        <w:t>Renko</w:t>
      </w:r>
      <w:r w:rsidRPr="005B1089">
        <w:rPr>
          <w:rFonts w:ascii="Arial Narrow" w:eastAsia="Times New Roman" w:hAnsi="Arial Narrow" w:cs="Arial"/>
          <w:color w:val="auto"/>
          <w:spacing w:val="0"/>
          <w:kern w:val="0"/>
          <w:sz w:val="20"/>
          <w:szCs w:val="20"/>
          <w:lang w:eastAsia="hr-HR" w:bidi="ar-SA"/>
        </w:rPr>
        <w:t>, S.</w:t>
      </w:r>
      <w:r>
        <w:rPr>
          <w:rFonts w:ascii="Arial Narrow" w:eastAsia="Times New Roman" w:hAnsi="Arial Narrow" w:cs="Arial"/>
          <w:color w:val="auto"/>
          <w:spacing w:val="0"/>
          <w:kern w:val="0"/>
          <w:sz w:val="20"/>
          <w:szCs w:val="20"/>
          <w:lang w:eastAsia="hr-HR" w:bidi="ar-SA"/>
        </w:rPr>
        <w:t>,</w:t>
      </w:r>
      <w:r w:rsidRPr="005B1089">
        <w:rPr>
          <w:rFonts w:ascii="Arial Narrow" w:eastAsia="Times New Roman" w:hAnsi="Arial Narrow" w:cs="Arial"/>
          <w:color w:val="auto"/>
          <w:spacing w:val="0"/>
          <w:kern w:val="0"/>
          <w:sz w:val="20"/>
          <w:szCs w:val="20"/>
          <w:lang w:eastAsia="hr-HR" w:bidi="ar-SA"/>
        </w:rPr>
        <w:t xml:space="preserve"> Knego, N. (2011) Changes in Retail Industry in the EU, Business, Management and Education, </w:t>
      </w:r>
      <w:r>
        <w:rPr>
          <w:rFonts w:ascii="Arial Narrow" w:eastAsia="Times New Roman" w:hAnsi="Arial Narrow" w:cs="Arial"/>
          <w:color w:val="auto"/>
          <w:spacing w:val="0"/>
          <w:kern w:val="0"/>
          <w:sz w:val="20"/>
          <w:szCs w:val="20"/>
          <w:lang w:eastAsia="hr-HR" w:bidi="ar-SA"/>
        </w:rPr>
        <w:t>V</w:t>
      </w:r>
      <w:r w:rsidRPr="005B1089">
        <w:rPr>
          <w:rFonts w:ascii="Arial Narrow" w:eastAsia="Times New Roman" w:hAnsi="Arial Narrow" w:cs="Arial"/>
          <w:color w:val="auto"/>
          <w:spacing w:val="0"/>
          <w:kern w:val="0"/>
          <w:sz w:val="20"/>
          <w:szCs w:val="20"/>
          <w:lang w:eastAsia="hr-HR" w:bidi="ar-SA"/>
        </w:rPr>
        <w:t xml:space="preserve">ol. 9, No. 1, </w:t>
      </w:r>
      <w:r>
        <w:rPr>
          <w:rFonts w:ascii="Arial Narrow" w:eastAsia="Times New Roman" w:hAnsi="Arial Narrow" w:cs="Arial"/>
          <w:color w:val="auto"/>
          <w:spacing w:val="0"/>
          <w:kern w:val="0"/>
          <w:sz w:val="20"/>
          <w:szCs w:val="20"/>
          <w:lang w:eastAsia="hr-HR" w:bidi="ar-SA"/>
        </w:rPr>
        <w:t>pp</w:t>
      </w:r>
      <w:r w:rsidRPr="005B1089">
        <w:rPr>
          <w:rFonts w:ascii="Arial Narrow" w:eastAsia="Times New Roman" w:hAnsi="Arial Narrow" w:cs="Arial"/>
          <w:color w:val="auto"/>
          <w:spacing w:val="0"/>
          <w:kern w:val="0"/>
          <w:sz w:val="20"/>
          <w:szCs w:val="20"/>
          <w:lang w:eastAsia="hr-HR" w:bidi="ar-SA"/>
        </w:rPr>
        <w:t>. 34-49</w:t>
      </w:r>
      <w:r>
        <w:rPr>
          <w:rFonts w:ascii="Arial Narrow" w:eastAsia="Times New Roman" w:hAnsi="Arial Narrow" w:cs="Arial"/>
          <w:color w:val="auto"/>
          <w:spacing w:val="0"/>
          <w:kern w:val="0"/>
          <w:sz w:val="20"/>
          <w:szCs w:val="20"/>
          <w:lang w:eastAsia="hr-HR" w:bidi="ar-SA"/>
        </w:rPr>
        <w:t>.</w:t>
      </w:r>
    </w:p>
    <w:p w:rsidR="00B6026E" w:rsidRPr="00FF43EC"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FF43EC">
        <w:rPr>
          <w:rFonts w:ascii="Arial Narrow" w:eastAsia="Times New Roman" w:hAnsi="Arial Narrow" w:cs="Arial"/>
          <w:b/>
          <w:color w:val="auto"/>
          <w:spacing w:val="0"/>
          <w:kern w:val="0"/>
          <w:sz w:val="20"/>
          <w:szCs w:val="20"/>
          <w:lang w:eastAsia="hr-HR" w:bidi="ar-SA"/>
        </w:rPr>
        <w:t>Renko</w:t>
      </w:r>
      <w:r w:rsidRPr="00FF43EC">
        <w:rPr>
          <w:rFonts w:ascii="Arial Narrow" w:eastAsia="Times New Roman" w:hAnsi="Arial Narrow" w:cs="Arial"/>
          <w:color w:val="auto"/>
          <w:spacing w:val="0"/>
          <w:kern w:val="0"/>
          <w:sz w:val="20"/>
          <w:szCs w:val="20"/>
          <w:lang w:eastAsia="hr-HR" w:bidi="ar-SA"/>
        </w:rPr>
        <w:t>, S.</w:t>
      </w:r>
      <w:r>
        <w:rPr>
          <w:rFonts w:ascii="Arial Narrow" w:eastAsia="Times New Roman" w:hAnsi="Arial Narrow" w:cs="Arial"/>
          <w:color w:val="auto"/>
          <w:spacing w:val="0"/>
          <w:kern w:val="0"/>
          <w:sz w:val="20"/>
          <w:szCs w:val="20"/>
          <w:lang w:eastAsia="hr-HR" w:bidi="ar-SA"/>
        </w:rPr>
        <w:t>,</w:t>
      </w:r>
      <w:r w:rsidRPr="00FF43EC">
        <w:rPr>
          <w:rFonts w:ascii="Arial Narrow" w:eastAsia="Times New Roman" w:hAnsi="Arial Narrow" w:cs="Arial"/>
          <w:color w:val="auto"/>
          <w:spacing w:val="0"/>
          <w:kern w:val="0"/>
          <w:sz w:val="20"/>
          <w:szCs w:val="20"/>
          <w:lang w:eastAsia="hr-HR" w:bidi="ar-SA"/>
        </w:rPr>
        <w:t xml:space="preserve">Grunhagen, M. (2011) Services as the crucial factor for the success of retailing in Croatia, International journal of management cases, </w:t>
      </w:r>
      <w:r>
        <w:rPr>
          <w:rFonts w:ascii="Arial Narrow" w:eastAsia="Times New Roman" w:hAnsi="Arial Narrow" w:cs="Arial"/>
          <w:color w:val="auto"/>
          <w:spacing w:val="0"/>
          <w:kern w:val="0"/>
          <w:sz w:val="20"/>
          <w:szCs w:val="20"/>
          <w:lang w:eastAsia="hr-HR" w:bidi="ar-SA"/>
        </w:rPr>
        <w:t>Vol.</w:t>
      </w:r>
      <w:r w:rsidRPr="00FF43EC">
        <w:rPr>
          <w:rFonts w:ascii="Arial Narrow" w:eastAsia="Times New Roman" w:hAnsi="Arial Narrow" w:cs="Arial"/>
          <w:color w:val="auto"/>
          <w:spacing w:val="0"/>
          <w:kern w:val="0"/>
          <w:sz w:val="20"/>
          <w:szCs w:val="20"/>
          <w:lang w:eastAsia="hr-HR" w:bidi="ar-SA"/>
        </w:rPr>
        <w:t>13</w:t>
      </w:r>
      <w:r>
        <w:rPr>
          <w:rFonts w:ascii="Arial Narrow" w:eastAsia="Times New Roman" w:hAnsi="Arial Narrow" w:cs="Arial"/>
          <w:color w:val="auto"/>
          <w:spacing w:val="0"/>
          <w:kern w:val="0"/>
          <w:sz w:val="20"/>
          <w:szCs w:val="20"/>
          <w:lang w:eastAsia="hr-HR" w:bidi="ar-SA"/>
        </w:rPr>
        <w:t>, No.</w:t>
      </w:r>
      <w:r w:rsidRPr="00FF43EC">
        <w:rPr>
          <w:rFonts w:ascii="Arial Narrow" w:eastAsia="Times New Roman" w:hAnsi="Arial Narrow" w:cs="Arial"/>
          <w:color w:val="auto"/>
          <w:spacing w:val="0"/>
          <w:kern w:val="0"/>
          <w:sz w:val="20"/>
          <w:szCs w:val="20"/>
          <w:lang w:eastAsia="hr-HR" w:bidi="ar-SA"/>
        </w:rPr>
        <w:t xml:space="preserve">3, </w:t>
      </w:r>
      <w:r>
        <w:rPr>
          <w:rFonts w:ascii="Arial Narrow" w:eastAsia="Times New Roman" w:hAnsi="Arial Narrow" w:cs="Arial"/>
          <w:color w:val="auto"/>
          <w:spacing w:val="0"/>
          <w:kern w:val="0"/>
          <w:sz w:val="20"/>
          <w:szCs w:val="20"/>
          <w:lang w:eastAsia="hr-HR" w:bidi="ar-SA"/>
        </w:rPr>
        <w:t>pp.</w:t>
      </w:r>
      <w:r w:rsidRPr="00FF43EC">
        <w:rPr>
          <w:rFonts w:ascii="Arial Narrow" w:eastAsia="Times New Roman" w:hAnsi="Arial Narrow" w:cs="Arial"/>
          <w:color w:val="auto"/>
          <w:spacing w:val="0"/>
          <w:kern w:val="0"/>
          <w:sz w:val="20"/>
          <w:szCs w:val="20"/>
          <w:lang w:eastAsia="hr-HR" w:bidi="ar-SA"/>
        </w:rPr>
        <w:t>400-415.</w:t>
      </w:r>
    </w:p>
    <w:p w:rsidR="00B6026E" w:rsidRPr="00FF43EC"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FF43EC">
        <w:rPr>
          <w:rFonts w:ascii="Arial Narrow" w:eastAsia="Times New Roman" w:hAnsi="Arial Narrow" w:cs="Arial"/>
          <w:b/>
          <w:color w:val="auto"/>
          <w:spacing w:val="0"/>
          <w:kern w:val="0"/>
          <w:sz w:val="20"/>
          <w:szCs w:val="20"/>
          <w:lang w:eastAsia="hr-HR" w:bidi="ar-SA"/>
        </w:rPr>
        <w:t>Renko</w:t>
      </w:r>
      <w:r w:rsidRPr="00FF43EC">
        <w:rPr>
          <w:rFonts w:ascii="Arial Narrow" w:eastAsia="Times New Roman" w:hAnsi="Arial Narrow" w:cs="Arial"/>
          <w:color w:val="auto"/>
          <w:spacing w:val="0"/>
          <w:kern w:val="0"/>
          <w:sz w:val="20"/>
          <w:szCs w:val="20"/>
          <w:lang w:eastAsia="hr-HR" w:bidi="ar-SA"/>
        </w:rPr>
        <w:t>, S.</w:t>
      </w:r>
      <w:r>
        <w:rPr>
          <w:rFonts w:ascii="Arial Narrow" w:eastAsia="Times New Roman" w:hAnsi="Arial Narrow" w:cs="Arial"/>
          <w:color w:val="auto"/>
          <w:spacing w:val="0"/>
          <w:kern w:val="0"/>
          <w:sz w:val="20"/>
          <w:szCs w:val="20"/>
          <w:lang w:eastAsia="hr-HR" w:bidi="ar-SA"/>
        </w:rPr>
        <w:t>,</w:t>
      </w:r>
      <w:r w:rsidRPr="00FF43EC">
        <w:rPr>
          <w:rFonts w:ascii="Arial Narrow" w:eastAsia="Times New Roman" w:hAnsi="Arial Narrow" w:cs="Arial"/>
          <w:color w:val="auto"/>
          <w:spacing w:val="0"/>
          <w:kern w:val="0"/>
          <w:sz w:val="20"/>
          <w:szCs w:val="20"/>
          <w:lang w:eastAsia="hr-HR" w:bidi="ar-SA"/>
        </w:rPr>
        <w:t xml:space="preserve"> Fičko, D. (2010) New logistics technologies in improving customer value in retailing service, Journal of Retailing and Consumer Services, </w:t>
      </w:r>
      <w:r>
        <w:rPr>
          <w:rFonts w:ascii="Arial Narrow" w:eastAsia="Times New Roman" w:hAnsi="Arial Narrow" w:cs="Arial"/>
          <w:color w:val="auto"/>
          <w:spacing w:val="0"/>
          <w:kern w:val="0"/>
          <w:sz w:val="20"/>
          <w:szCs w:val="20"/>
          <w:lang w:eastAsia="hr-HR" w:bidi="ar-SA"/>
        </w:rPr>
        <w:t>V</w:t>
      </w:r>
      <w:r w:rsidRPr="00FF43EC">
        <w:rPr>
          <w:rFonts w:ascii="Arial Narrow" w:eastAsia="Times New Roman" w:hAnsi="Arial Narrow" w:cs="Arial"/>
          <w:color w:val="auto"/>
          <w:spacing w:val="0"/>
          <w:kern w:val="0"/>
          <w:sz w:val="20"/>
          <w:szCs w:val="20"/>
          <w:lang w:eastAsia="hr-HR" w:bidi="ar-SA"/>
        </w:rPr>
        <w:t xml:space="preserve">ol. 17, </w:t>
      </w:r>
      <w:r>
        <w:rPr>
          <w:rFonts w:ascii="Arial Narrow" w:eastAsia="Times New Roman" w:hAnsi="Arial Narrow" w:cs="Arial"/>
          <w:color w:val="auto"/>
          <w:spacing w:val="0"/>
          <w:kern w:val="0"/>
          <w:sz w:val="20"/>
          <w:szCs w:val="20"/>
          <w:lang w:eastAsia="hr-HR" w:bidi="ar-SA"/>
        </w:rPr>
        <w:t>N</w:t>
      </w:r>
      <w:r w:rsidRPr="00FF43EC">
        <w:rPr>
          <w:rFonts w:ascii="Arial Narrow" w:eastAsia="Times New Roman" w:hAnsi="Arial Narrow" w:cs="Arial"/>
          <w:color w:val="auto"/>
          <w:spacing w:val="0"/>
          <w:kern w:val="0"/>
          <w:sz w:val="20"/>
          <w:szCs w:val="20"/>
          <w:lang w:eastAsia="hr-HR" w:bidi="ar-SA"/>
        </w:rPr>
        <w:t xml:space="preserve">o. 3, </w:t>
      </w:r>
      <w:r>
        <w:rPr>
          <w:rFonts w:ascii="Arial Narrow" w:eastAsia="Times New Roman" w:hAnsi="Arial Narrow" w:cs="Arial"/>
          <w:color w:val="auto"/>
          <w:spacing w:val="0"/>
          <w:kern w:val="0"/>
          <w:sz w:val="20"/>
          <w:szCs w:val="20"/>
          <w:lang w:eastAsia="hr-HR" w:bidi="ar-SA"/>
        </w:rPr>
        <w:t>pp</w:t>
      </w:r>
      <w:r w:rsidRPr="00FF43EC">
        <w:rPr>
          <w:rFonts w:ascii="Arial Narrow" w:eastAsia="Times New Roman" w:hAnsi="Arial Narrow" w:cs="Arial"/>
          <w:color w:val="auto"/>
          <w:spacing w:val="0"/>
          <w:kern w:val="0"/>
          <w:sz w:val="20"/>
          <w:szCs w:val="20"/>
          <w:lang w:eastAsia="hr-HR" w:bidi="ar-SA"/>
        </w:rPr>
        <w:t>. 216-223</w:t>
      </w:r>
      <w:r>
        <w:rPr>
          <w:rFonts w:ascii="Arial Narrow" w:eastAsia="Times New Roman" w:hAnsi="Arial Narrow" w:cs="Arial"/>
          <w:color w:val="auto"/>
          <w:spacing w:val="0"/>
          <w:kern w:val="0"/>
          <w:sz w:val="20"/>
          <w:szCs w:val="20"/>
          <w:lang w:eastAsia="hr-HR" w:bidi="ar-SA"/>
        </w:rPr>
        <w:t>.</w:t>
      </w:r>
      <w:r w:rsidRPr="00FF43EC">
        <w:rPr>
          <w:rFonts w:ascii="Arial Narrow" w:eastAsia="Times New Roman" w:hAnsi="Arial Narrow" w:cs="Arial"/>
          <w:color w:val="auto"/>
          <w:spacing w:val="0"/>
          <w:kern w:val="0"/>
          <w:sz w:val="20"/>
          <w:szCs w:val="20"/>
          <w:lang w:eastAsia="hr-HR" w:bidi="ar-SA"/>
        </w:rPr>
        <w:t xml:space="preserve"> </w:t>
      </w:r>
    </w:p>
    <w:p w:rsidR="00B6026E" w:rsidRPr="00FF43EC"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FF43EC">
        <w:rPr>
          <w:rFonts w:ascii="Arial Narrow" w:eastAsia="Times New Roman" w:hAnsi="Arial Narrow" w:cs="Arial"/>
          <w:b/>
          <w:color w:val="auto"/>
          <w:spacing w:val="0"/>
          <w:kern w:val="0"/>
          <w:sz w:val="20"/>
          <w:szCs w:val="20"/>
          <w:lang w:eastAsia="hr-HR" w:bidi="ar-SA"/>
        </w:rPr>
        <w:t>Renko</w:t>
      </w:r>
      <w:r w:rsidRPr="00FF43EC">
        <w:rPr>
          <w:rFonts w:ascii="Arial Narrow" w:eastAsia="Times New Roman" w:hAnsi="Arial Narrow" w:cs="Arial"/>
          <w:color w:val="auto"/>
          <w:spacing w:val="0"/>
          <w:kern w:val="0"/>
          <w:sz w:val="20"/>
          <w:szCs w:val="20"/>
          <w:lang w:eastAsia="hr-HR" w:bidi="ar-SA"/>
        </w:rPr>
        <w:t>, S., Renko, N.</w:t>
      </w:r>
      <w:r>
        <w:rPr>
          <w:rFonts w:ascii="Arial Narrow" w:eastAsia="Times New Roman" w:hAnsi="Arial Narrow" w:cs="Arial"/>
          <w:color w:val="auto"/>
          <w:spacing w:val="0"/>
          <w:kern w:val="0"/>
          <w:sz w:val="20"/>
          <w:szCs w:val="20"/>
          <w:lang w:eastAsia="hr-HR" w:bidi="ar-SA"/>
        </w:rPr>
        <w:t>,</w:t>
      </w:r>
      <w:r w:rsidRPr="00FF43EC">
        <w:rPr>
          <w:rFonts w:ascii="Arial Narrow" w:eastAsia="Times New Roman" w:hAnsi="Arial Narrow" w:cs="Arial"/>
          <w:color w:val="auto"/>
          <w:spacing w:val="0"/>
          <w:kern w:val="0"/>
          <w:sz w:val="20"/>
          <w:szCs w:val="20"/>
          <w:lang w:eastAsia="hr-HR" w:bidi="ar-SA"/>
        </w:rPr>
        <w:t xml:space="preserve"> Polonijo, T. (2010) Understanding the role of food in rural tourism development in recovering economy, Journal of Food Products Marketing, </w:t>
      </w:r>
      <w:r>
        <w:rPr>
          <w:rFonts w:ascii="Arial Narrow" w:eastAsia="Times New Roman" w:hAnsi="Arial Narrow" w:cs="Arial"/>
          <w:color w:val="auto"/>
          <w:spacing w:val="0"/>
          <w:kern w:val="0"/>
          <w:sz w:val="20"/>
          <w:szCs w:val="20"/>
          <w:lang w:eastAsia="hr-HR" w:bidi="ar-SA"/>
        </w:rPr>
        <w:t>Vol.</w:t>
      </w:r>
      <w:r w:rsidRPr="00FF43EC">
        <w:rPr>
          <w:rFonts w:ascii="Arial Narrow" w:eastAsia="Times New Roman" w:hAnsi="Arial Narrow" w:cs="Arial"/>
          <w:color w:val="auto"/>
          <w:spacing w:val="0"/>
          <w:kern w:val="0"/>
          <w:sz w:val="20"/>
          <w:szCs w:val="20"/>
          <w:lang w:eastAsia="hr-HR" w:bidi="ar-SA"/>
        </w:rPr>
        <w:t>16</w:t>
      </w:r>
      <w:r>
        <w:rPr>
          <w:rFonts w:ascii="Arial Narrow" w:eastAsia="Times New Roman" w:hAnsi="Arial Narrow" w:cs="Arial"/>
          <w:color w:val="auto"/>
          <w:spacing w:val="0"/>
          <w:kern w:val="0"/>
          <w:sz w:val="20"/>
          <w:szCs w:val="20"/>
          <w:lang w:eastAsia="hr-HR" w:bidi="ar-SA"/>
        </w:rPr>
        <w:t>, No.</w:t>
      </w:r>
      <w:r w:rsidRPr="00FF43EC">
        <w:rPr>
          <w:rFonts w:ascii="Arial Narrow" w:eastAsia="Times New Roman" w:hAnsi="Arial Narrow" w:cs="Arial"/>
          <w:color w:val="auto"/>
          <w:spacing w:val="0"/>
          <w:kern w:val="0"/>
          <w:sz w:val="20"/>
          <w:szCs w:val="20"/>
          <w:lang w:eastAsia="hr-HR" w:bidi="ar-SA"/>
        </w:rPr>
        <w:t xml:space="preserve">3, </w:t>
      </w:r>
      <w:r>
        <w:rPr>
          <w:rFonts w:ascii="Arial Narrow" w:eastAsia="Times New Roman" w:hAnsi="Arial Narrow" w:cs="Arial"/>
          <w:color w:val="auto"/>
          <w:spacing w:val="0"/>
          <w:kern w:val="0"/>
          <w:sz w:val="20"/>
          <w:szCs w:val="20"/>
          <w:lang w:eastAsia="hr-HR" w:bidi="ar-SA"/>
        </w:rPr>
        <w:t>pp</w:t>
      </w:r>
      <w:r w:rsidRPr="00FF43EC">
        <w:rPr>
          <w:rFonts w:ascii="Arial Narrow" w:eastAsia="Times New Roman" w:hAnsi="Arial Narrow" w:cs="Arial"/>
          <w:color w:val="auto"/>
          <w:spacing w:val="0"/>
          <w:kern w:val="0"/>
          <w:sz w:val="20"/>
          <w:szCs w:val="20"/>
          <w:lang w:eastAsia="hr-HR" w:bidi="ar-SA"/>
        </w:rPr>
        <w:t>. 309-324</w:t>
      </w:r>
      <w:r>
        <w:rPr>
          <w:rFonts w:ascii="Arial Narrow" w:eastAsia="Times New Roman" w:hAnsi="Arial Narrow" w:cs="Arial"/>
          <w:color w:val="auto"/>
          <w:spacing w:val="0"/>
          <w:kern w:val="0"/>
          <w:sz w:val="20"/>
          <w:szCs w:val="20"/>
          <w:lang w:eastAsia="hr-HR" w:bidi="ar-SA"/>
        </w:rPr>
        <w:t>.</w:t>
      </w:r>
    </w:p>
    <w:p w:rsidR="00B6026E" w:rsidRPr="00FF43EC"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FF43EC">
        <w:rPr>
          <w:rFonts w:ascii="Arial Narrow" w:eastAsia="Times New Roman" w:hAnsi="Arial Narrow" w:cs="Arial"/>
          <w:color w:val="auto"/>
          <w:spacing w:val="0"/>
          <w:kern w:val="0"/>
          <w:sz w:val="20"/>
          <w:szCs w:val="20"/>
          <w:lang w:eastAsia="hr-HR" w:bidi="ar-SA"/>
        </w:rPr>
        <w:t xml:space="preserve">Shultz, C., </w:t>
      </w:r>
      <w:r w:rsidRPr="00FF43EC">
        <w:rPr>
          <w:rFonts w:ascii="Arial Narrow" w:eastAsia="Times New Roman" w:hAnsi="Arial Narrow" w:cs="Arial"/>
          <w:b/>
          <w:color w:val="auto"/>
          <w:spacing w:val="0"/>
          <w:kern w:val="0"/>
          <w:sz w:val="20"/>
          <w:szCs w:val="20"/>
          <w:lang w:eastAsia="hr-HR" w:bidi="ar-SA"/>
        </w:rPr>
        <w:t>Renko</w:t>
      </w:r>
      <w:r w:rsidRPr="00FF43EC">
        <w:rPr>
          <w:rFonts w:ascii="Arial Narrow" w:eastAsia="Times New Roman" w:hAnsi="Arial Narrow" w:cs="Arial"/>
          <w:color w:val="auto"/>
          <w:spacing w:val="0"/>
          <w:kern w:val="0"/>
          <w:sz w:val="20"/>
          <w:szCs w:val="20"/>
          <w:lang w:eastAsia="hr-HR" w:bidi="ar-SA"/>
        </w:rPr>
        <w:t>, S.</w:t>
      </w:r>
      <w:r>
        <w:rPr>
          <w:rFonts w:ascii="Arial Narrow" w:eastAsia="Times New Roman" w:hAnsi="Arial Narrow" w:cs="Arial"/>
          <w:color w:val="auto"/>
          <w:spacing w:val="0"/>
          <w:kern w:val="0"/>
          <w:sz w:val="20"/>
          <w:szCs w:val="20"/>
          <w:lang w:eastAsia="hr-HR" w:bidi="ar-SA"/>
        </w:rPr>
        <w:t>,</w:t>
      </w:r>
      <w:r w:rsidRPr="00FF43EC">
        <w:rPr>
          <w:rFonts w:ascii="Arial Narrow" w:eastAsia="Times New Roman" w:hAnsi="Arial Narrow" w:cs="Arial"/>
          <w:color w:val="auto"/>
          <w:spacing w:val="0"/>
          <w:kern w:val="0"/>
          <w:sz w:val="20"/>
          <w:szCs w:val="20"/>
          <w:lang w:eastAsia="hr-HR" w:bidi="ar-SA"/>
        </w:rPr>
        <w:t xml:space="preserve"> Brčić-Stipčević, V. (2010) Grocery Store – Attributes in in Recovering Economies: An Empirical Investigation of Their Importance, Using Three Component Contour Plotting, Journal of International Food &amp; Agribusiness Marketing, </w:t>
      </w:r>
      <w:r>
        <w:rPr>
          <w:rFonts w:ascii="Arial Narrow" w:eastAsia="Times New Roman" w:hAnsi="Arial Narrow" w:cs="Arial"/>
          <w:color w:val="auto"/>
          <w:spacing w:val="0"/>
          <w:kern w:val="0"/>
          <w:sz w:val="20"/>
          <w:szCs w:val="20"/>
          <w:lang w:eastAsia="hr-HR" w:bidi="ar-SA"/>
        </w:rPr>
        <w:t>Vol.</w:t>
      </w:r>
      <w:r w:rsidRPr="00FF43EC">
        <w:rPr>
          <w:rFonts w:ascii="Arial Narrow" w:eastAsia="Times New Roman" w:hAnsi="Arial Narrow" w:cs="Arial"/>
          <w:color w:val="auto"/>
          <w:spacing w:val="0"/>
          <w:kern w:val="0"/>
          <w:sz w:val="20"/>
          <w:szCs w:val="20"/>
          <w:lang w:eastAsia="hr-HR" w:bidi="ar-SA"/>
        </w:rPr>
        <w:t>22</w:t>
      </w:r>
      <w:r>
        <w:rPr>
          <w:rFonts w:ascii="Arial Narrow" w:eastAsia="Times New Roman" w:hAnsi="Arial Narrow" w:cs="Arial"/>
          <w:color w:val="auto"/>
          <w:spacing w:val="0"/>
          <w:kern w:val="0"/>
          <w:sz w:val="20"/>
          <w:szCs w:val="20"/>
          <w:lang w:eastAsia="hr-HR" w:bidi="ar-SA"/>
        </w:rPr>
        <w:t>, No.</w:t>
      </w:r>
      <w:r w:rsidRPr="00FF43EC">
        <w:rPr>
          <w:rFonts w:ascii="Arial Narrow" w:eastAsia="Times New Roman" w:hAnsi="Arial Narrow" w:cs="Arial"/>
          <w:color w:val="auto"/>
          <w:spacing w:val="0"/>
          <w:kern w:val="0"/>
          <w:sz w:val="20"/>
          <w:szCs w:val="20"/>
          <w:lang w:eastAsia="hr-HR" w:bidi="ar-SA"/>
        </w:rPr>
        <w:t xml:space="preserve">1-2, </w:t>
      </w:r>
      <w:r>
        <w:rPr>
          <w:rFonts w:ascii="Arial Narrow" w:eastAsia="Times New Roman" w:hAnsi="Arial Narrow" w:cs="Arial"/>
          <w:color w:val="auto"/>
          <w:spacing w:val="0"/>
          <w:kern w:val="0"/>
          <w:sz w:val="20"/>
          <w:szCs w:val="20"/>
          <w:lang w:eastAsia="hr-HR" w:bidi="ar-SA"/>
        </w:rPr>
        <w:t>pp</w:t>
      </w:r>
      <w:r w:rsidRPr="00FF43EC">
        <w:rPr>
          <w:rFonts w:ascii="Arial Narrow" w:eastAsia="Times New Roman" w:hAnsi="Arial Narrow" w:cs="Arial"/>
          <w:color w:val="auto"/>
          <w:spacing w:val="0"/>
          <w:kern w:val="0"/>
          <w:sz w:val="20"/>
          <w:szCs w:val="20"/>
          <w:lang w:eastAsia="hr-HR" w:bidi="ar-SA"/>
        </w:rPr>
        <w:t>. 37-51</w:t>
      </w:r>
      <w:r>
        <w:rPr>
          <w:rFonts w:ascii="Arial Narrow" w:eastAsia="Times New Roman" w:hAnsi="Arial Narrow" w:cs="Arial"/>
          <w:color w:val="auto"/>
          <w:spacing w:val="0"/>
          <w:kern w:val="0"/>
          <w:sz w:val="20"/>
          <w:szCs w:val="20"/>
          <w:lang w:eastAsia="hr-HR" w:bidi="ar-SA"/>
        </w:rPr>
        <w:t>.</w:t>
      </w:r>
    </w:p>
    <w:p w:rsidR="00B6026E" w:rsidRPr="00FF43EC"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FF43EC">
        <w:rPr>
          <w:rFonts w:ascii="Arial Narrow" w:eastAsia="Times New Roman" w:hAnsi="Arial Narrow" w:cs="Arial"/>
          <w:b/>
          <w:color w:val="auto"/>
          <w:spacing w:val="0"/>
          <w:kern w:val="0"/>
          <w:sz w:val="20"/>
          <w:szCs w:val="20"/>
          <w:lang w:eastAsia="hr-HR" w:bidi="ar-SA"/>
        </w:rPr>
        <w:t>Renko</w:t>
      </w:r>
      <w:r w:rsidRPr="00FF43EC">
        <w:rPr>
          <w:rFonts w:ascii="Arial Narrow" w:eastAsia="Times New Roman" w:hAnsi="Arial Narrow" w:cs="Arial"/>
          <w:color w:val="auto"/>
          <w:spacing w:val="0"/>
          <w:kern w:val="0"/>
          <w:sz w:val="20"/>
          <w:szCs w:val="20"/>
          <w:lang w:eastAsia="hr-HR" w:bidi="ar-SA"/>
        </w:rPr>
        <w:t>, S.</w:t>
      </w:r>
      <w:r>
        <w:rPr>
          <w:rFonts w:ascii="Arial Narrow" w:eastAsia="Times New Roman" w:hAnsi="Arial Narrow" w:cs="Arial"/>
          <w:color w:val="auto"/>
          <w:spacing w:val="0"/>
          <w:kern w:val="0"/>
          <w:sz w:val="20"/>
          <w:szCs w:val="20"/>
          <w:lang w:eastAsia="hr-HR" w:bidi="ar-SA"/>
        </w:rPr>
        <w:t xml:space="preserve">, </w:t>
      </w:r>
      <w:r w:rsidRPr="00FF43EC">
        <w:rPr>
          <w:rFonts w:ascii="Arial Narrow" w:eastAsia="Times New Roman" w:hAnsi="Arial Narrow" w:cs="Arial"/>
          <w:color w:val="auto"/>
          <w:spacing w:val="0"/>
          <w:kern w:val="0"/>
          <w:sz w:val="20"/>
          <w:szCs w:val="20"/>
          <w:lang w:eastAsia="hr-HR" w:bidi="ar-SA"/>
        </w:rPr>
        <w:t xml:space="preserve">Rakuljić, M. (2010) Managing B2B relationships in the Croatian pharmaceutical industry, World Review of Entrepreneurship, Management and Sustainable Development, </w:t>
      </w:r>
      <w:r>
        <w:rPr>
          <w:rFonts w:ascii="Arial Narrow" w:eastAsia="Times New Roman" w:hAnsi="Arial Narrow" w:cs="Arial"/>
          <w:color w:val="auto"/>
          <w:spacing w:val="0"/>
          <w:kern w:val="0"/>
          <w:sz w:val="20"/>
          <w:szCs w:val="20"/>
          <w:lang w:eastAsia="hr-HR" w:bidi="ar-SA"/>
        </w:rPr>
        <w:t>V</w:t>
      </w:r>
      <w:r w:rsidRPr="00FF43EC">
        <w:rPr>
          <w:rFonts w:ascii="Arial Narrow" w:eastAsia="Times New Roman" w:hAnsi="Arial Narrow" w:cs="Arial"/>
          <w:color w:val="auto"/>
          <w:spacing w:val="0"/>
          <w:kern w:val="0"/>
          <w:sz w:val="20"/>
          <w:szCs w:val="20"/>
          <w:lang w:eastAsia="hr-HR" w:bidi="ar-SA"/>
        </w:rPr>
        <w:t xml:space="preserve">ol. 6, No. 4, </w:t>
      </w:r>
      <w:r>
        <w:rPr>
          <w:rFonts w:ascii="Arial Narrow" w:eastAsia="Times New Roman" w:hAnsi="Arial Narrow" w:cs="Arial"/>
          <w:color w:val="auto"/>
          <w:spacing w:val="0"/>
          <w:kern w:val="0"/>
          <w:sz w:val="20"/>
          <w:szCs w:val="20"/>
          <w:lang w:eastAsia="hr-HR" w:bidi="ar-SA"/>
        </w:rPr>
        <w:t>pp</w:t>
      </w:r>
      <w:r w:rsidRPr="00FF43EC">
        <w:rPr>
          <w:rFonts w:ascii="Arial Narrow" w:eastAsia="Times New Roman" w:hAnsi="Arial Narrow" w:cs="Arial"/>
          <w:color w:val="auto"/>
          <w:spacing w:val="0"/>
          <w:kern w:val="0"/>
          <w:sz w:val="20"/>
          <w:szCs w:val="20"/>
          <w:lang w:eastAsia="hr-HR" w:bidi="ar-SA"/>
        </w:rPr>
        <w:t>. 318-335</w:t>
      </w:r>
      <w:r>
        <w:rPr>
          <w:rFonts w:ascii="Arial Narrow" w:eastAsia="Times New Roman" w:hAnsi="Arial Narrow" w:cs="Arial"/>
          <w:color w:val="auto"/>
          <w:spacing w:val="0"/>
          <w:kern w:val="0"/>
          <w:sz w:val="20"/>
          <w:szCs w:val="20"/>
          <w:lang w:eastAsia="hr-HR" w:bidi="ar-SA"/>
        </w:rPr>
        <w:t>.</w:t>
      </w:r>
    </w:p>
    <w:p w:rsidR="00B6026E" w:rsidRPr="00FF43EC"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FF43EC">
        <w:rPr>
          <w:rFonts w:ascii="Arial Narrow" w:eastAsia="Times New Roman" w:hAnsi="Arial Narrow" w:cs="Arial"/>
          <w:color w:val="auto"/>
          <w:spacing w:val="0"/>
          <w:kern w:val="0"/>
          <w:sz w:val="20"/>
          <w:szCs w:val="20"/>
          <w:lang w:eastAsia="hr-HR" w:bidi="ar-SA"/>
        </w:rPr>
        <w:t>Petljak, K., Županić, I.</w:t>
      </w:r>
      <w:r>
        <w:rPr>
          <w:rFonts w:ascii="Arial Narrow" w:eastAsia="Times New Roman" w:hAnsi="Arial Narrow" w:cs="Arial"/>
          <w:color w:val="auto"/>
          <w:spacing w:val="0"/>
          <w:kern w:val="0"/>
          <w:sz w:val="20"/>
          <w:szCs w:val="20"/>
          <w:lang w:eastAsia="hr-HR" w:bidi="ar-SA"/>
        </w:rPr>
        <w:t>,</w:t>
      </w:r>
      <w:r w:rsidRPr="00FF43EC">
        <w:rPr>
          <w:rFonts w:ascii="Arial Narrow" w:eastAsia="Times New Roman" w:hAnsi="Arial Narrow" w:cs="Arial"/>
          <w:color w:val="auto"/>
          <w:spacing w:val="0"/>
          <w:kern w:val="0"/>
          <w:sz w:val="20"/>
          <w:szCs w:val="20"/>
          <w:lang w:eastAsia="hr-HR" w:bidi="ar-SA"/>
        </w:rPr>
        <w:t xml:space="preserve"> </w:t>
      </w:r>
      <w:r w:rsidRPr="00FF43EC">
        <w:rPr>
          <w:rFonts w:ascii="Arial Narrow" w:eastAsia="Times New Roman" w:hAnsi="Arial Narrow" w:cs="Arial"/>
          <w:b/>
          <w:color w:val="auto"/>
          <w:spacing w:val="0"/>
          <w:kern w:val="0"/>
          <w:sz w:val="20"/>
          <w:szCs w:val="20"/>
          <w:lang w:eastAsia="hr-HR" w:bidi="ar-SA"/>
        </w:rPr>
        <w:t>Renko</w:t>
      </w:r>
      <w:r w:rsidRPr="00FF43EC">
        <w:rPr>
          <w:rFonts w:ascii="Arial Narrow" w:eastAsia="Times New Roman" w:hAnsi="Arial Narrow" w:cs="Arial"/>
          <w:color w:val="auto"/>
          <w:spacing w:val="0"/>
          <w:kern w:val="0"/>
          <w:sz w:val="20"/>
          <w:szCs w:val="20"/>
          <w:lang w:eastAsia="hr-HR" w:bidi="ar-SA"/>
        </w:rPr>
        <w:t xml:space="preserve">, S. (2010) Adoption of online distribution channel among newspaper readers in Croatia, International journal of management cases, </w:t>
      </w:r>
      <w:r>
        <w:rPr>
          <w:rFonts w:ascii="Arial Narrow" w:eastAsia="Times New Roman" w:hAnsi="Arial Narrow" w:cs="Arial"/>
          <w:color w:val="auto"/>
          <w:spacing w:val="0"/>
          <w:kern w:val="0"/>
          <w:sz w:val="20"/>
          <w:szCs w:val="20"/>
          <w:lang w:eastAsia="hr-HR" w:bidi="ar-SA"/>
        </w:rPr>
        <w:t>Vol.</w:t>
      </w:r>
      <w:r w:rsidRPr="00FF43EC">
        <w:rPr>
          <w:rFonts w:ascii="Arial Narrow" w:eastAsia="Times New Roman" w:hAnsi="Arial Narrow" w:cs="Arial"/>
          <w:color w:val="auto"/>
          <w:spacing w:val="0"/>
          <w:kern w:val="0"/>
          <w:sz w:val="20"/>
          <w:szCs w:val="20"/>
          <w:lang w:eastAsia="hr-HR" w:bidi="ar-SA"/>
        </w:rPr>
        <w:t>12</w:t>
      </w:r>
      <w:r>
        <w:rPr>
          <w:rFonts w:ascii="Arial Narrow" w:eastAsia="Times New Roman" w:hAnsi="Arial Narrow" w:cs="Arial"/>
          <w:color w:val="auto"/>
          <w:spacing w:val="0"/>
          <w:kern w:val="0"/>
          <w:sz w:val="20"/>
          <w:szCs w:val="20"/>
          <w:lang w:eastAsia="hr-HR" w:bidi="ar-SA"/>
        </w:rPr>
        <w:t>, No.</w:t>
      </w:r>
      <w:r w:rsidRPr="00FF43EC">
        <w:rPr>
          <w:rFonts w:ascii="Arial Narrow" w:eastAsia="Times New Roman" w:hAnsi="Arial Narrow" w:cs="Arial"/>
          <w:color w:val="auto"/>
          <w:spacing w:val="0"/>
          <w:kern w:val="0"/>
          <w:sz w:val="20"/>
          <w:szCs w:val="20"/>
          <w:lang w:eastAsia="hr-HR" w:bidi="ar-SA"/>
        </w:rPr>
        <w:t>2</w:t>
      </w:r>
      <w:r>
        <w:rPr>
          <w:rFonts w:ascii="Arial Narrow" w:eastAsia="Times New Roman" w:hAnsi="Arial Narrow" w:cs="Arial"/>
          <w:color w:val="auto"/>
          <w:spacing w:val="0"/>
          <w:kern w:val="0"/>
          <w:sz w:val="20"/>
          <w:szCs w:val="20"/>
          <w:lang w:eastAsia="hr-HR" w:bidi="ar-SA"/>
        </w:rPr>
        <w:t>,</w:t>
      </w:r>
      <w:r w:rsidRPr="00FF43EC">
        <w:rPr>
          <w:rFonts w:ascii="Arial Narrow" w:eastAsia="Times New Roman" w:hAnsi="Arial Narrow" w:cs="Arial"/>
          <w:color w:val="auto"/>
          <w:spacing w:val="0"/>
          <w:kern w:val="0"/>
          <w:sz w:val="20"/>
          <w:szCs w:val="20"/>
          <w:lang w:eastAsia="hr-HR" w:bidi="ar-SA"/>
        </w:rPr>
        <w:t xml:space="preserve"> </w:t>
      </w:r>
      <w:r>
        <w:rPr>
          <w:rFonts w:ascii="Arial Narrow" w:eastAsia="Times New Roman" w:hAnsi="Arial Narrow" w:cs="Arial"/>
          <w:color w:val="auto"/>
          <w:spacing w:val="0"/>
          <w:kern w:val="0"/>
          <w:sz w:val="20"/>
          <w:szCs w:val="20"/>
          <w:lang w:eastAsia="hr-HR" w:bidi="ar-SA"/>
        </w:rPr>
        <w:t>pp</w:t>
      </w:r>
      <w:r w:rsidRPr="00FF43EC">
        <w:rPr>
          <w:rFonts w:ascii="Arial Narrow" w:eastAsia="Times New Roman" w:hAnsi="Arial Narrow" w:cs="Arial"/>
          <w:color w:val="auto"/>
          <w:spacing w:val="0"/>
          <w:kern w:val="0"/>
          <w:sz w:val="20"/>
          <w:szCs w:val="20"/>
          <w:lang w:eastAsia="hr-HR" w:bidi="ar-SA"/>
        </w:rPr>
        <w:t>. 548-556</w:t>
      </w:r>
      <w:r>
        <w:rPr>
          <w:rFonts w:ascii="Arial Narrow" w:eastAsia="Times New Roman" w:hAnsi="Arial Narrow" w:cs="Arial"/>
          <w:color w:val="auto"/>
          <w:spacing w:val="0"/>
          <w:kern w:val="0"/>
          <w:sz w:val="20"/>
          <w:szCs w:val="20"/>
          <w:lang w:eastAsia="hr-HR" w:bidi="ar-SA"/>
        </w:rPr>
        <w:t>.</w:t>
      </w:r>
    </w:p>
    <w:p w:rsidR="00B6026E" w:rsidRPr="001E3199"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591EB7">
        <w:rPr>
          <w:rFonts w:ascii="Arial Narrow" w:eastAsia="Times New Roman" w:hAnsi="Arial Narrow" w:cs="Arial"/>
          <w:bCs/>
          <w:color w:val="auto"/>
          <w:spacing w:val="0"/>
          <w:kern w:val="0"/>
          <w:sz w:val="20"/>
          <w:szCs w:val="20"/>
          <w:lang w:eastAsia="hr-HR" w:bidi="ar-SA"/>
        </w:rPr>
        <w:t>Petljak, K.,</w:t>
      </w:r>
      <w:r w:rsidRPr="001E3199">
        <w:rPr>
          <w:rFonts w:ascii="Arial Narrow" w:eastAsia="Times New Roman" w:hAnsi="Arial Narrow" w:cs="Arial"/>
          <w:color w:val="auto"/>
          <w:spacing w:val="0"/>
          <w:kern w:val="0"/>
          <w:sz w:val="20"/>
          <w:szCs w:val="20"/>
          <w:lang w:eastAsia="hr-HR" w:bidi="ar-SA"/>
        </w:rPr>
        <w:t xml:space="preserve"> Županić, I., </w:t>
      </w:r>
      <w:r w:rsidRPr="00591EB7">
        <w:rPr>
          <w:rFonts w:ascii="Arial Narrow" w:eastAsia="Times New Roman" w:hAnsi="Arial Narrow" w:cs="Arial"/>
          <w:b/>
          <w:color w:val="auto"/>
          <w:spacing w:val="0"/>
          <w:kern w:val="0"/>
          <w:sz w:val="20"/>
          <w:szCs w:val="20"/>
          <w:lang w:eastAsia="hr-HR" w:bidi="ar-SA"/>
        </w:rPr>
        <w:t>Renko, S</w:t>
      </w:r>
      <w:r w:rsidRPr="001E3199">
        <w:rPr>
          <w:rFonts w:ascii="Arial Narrow" w:eastAsia="Times New Roman" w:hAnsi="Arial Narrow" w:cs="Arial"/>
          <w:color w:val="auto"/>
          <w:spacing w:val="0"/>
          <w:kern w:val="0"/>
          <w:sz w:val="20"/>
          <w:szCs w:val="20"/>
          <w:lang w:eastAsia="hr-HR" w:bidi="ar-SA"/>
        </w:rPr>
        <w:t xml:space="preserve">. (2010) Adoption of online distribution channel among newspaper readers in Croatia, International Journal of Management Cases, Special Issue: 7th CIRCLE Conference, Vol. 12, No. 2, </w:t>
      </w:r>
      <w:r>
        <w:rPr>
          <w:rFonts w:ascii="Arial Narrow" w:eastAsia="Times New Roman" w:hAnsi="Arial Narrow" w:cs="Arial"/>
          <w:color w:val="auto"/>
          <w:spacing w:val="0"/>
          <w:kern w:val="0"/>
          <w:sz w:val="20"/>
          <w:szCs w:val="20"/>
          <w:lang w:eastAsia="hr-HR" w:bidi="ar-SA"/>
        </w:rPr>
        <w:t>pp</w:t>
      </w:r>
      <w:r w:rsidRPr="001E3199">
        <w:rPr>
          <w:rFonts w:ascii="Arial Narrow" w:eastAsia="Times New Roman" w:hAnsi="Arial Narrow" w:cs="Arial"/>
          <w:color w:val="auto"/>
          <w:spacing w:val="0"/>
          <w:kern w:val="0"/>
          <w:sz w:val="20"/>
          <w:szCs w:val="20"/>
          <w:lang w:eastAsia="hr-HR" w:bidi="ar-SA"/>
        </w:rPr>
        <w:t>. 548-556.</w:t>
      </w:r>
    </w:p>
    <w:p w:rsidR="00B6026E" w:rsidRPr="00FF43EC"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FF43EC">
        <w:rPr>
          <w:rFonts w:ascii="Arial Narrow" w:eastAsia="Times New Roman" w:hAnsi="Arial Narrow" w:cs="Arial"/>
          <w:b/>
          <w:color w:val="auto"/>
          <w:spacing w:val="0"/>
          <w:kern w:val="0"/>
          <w:sz w:val="20"/>
          <w:szCs w:val="20"/>
          <w:lang w:eastAsia="hr-HR" w:bidi="ar-SA"/>
        </w:rPr>
        <w:t>Renko</w:t>
      </w:r>
      <w:r w:rsidRPr="00FF43EC">
        <w:rPr>
          <w:rFonts w:ascii="Arial Narrow" w:eastAsia="Times New Roman" w:hAnsi="Arial Narrow" w:cs="Arial"/>
          <w:color w:val="auto"/>
          <w:spacing w:val="0"/>
          <w:kern w:val="0"/>
          <w:sz w:val="20"/>
          <w:szCs w:val="20"/>
          <w:lang w:eastAsia="hr-HR" w:bidi="ar-SA"/>
        </w:rPr>
        <w:t xml:space="preserve">, S., Knezevic, B., Bucar, K. (2009). The Importance of Internal Sources of Knowledge for the Competitiveness of the HORECA Channel: The Case of Croatia, International journal of management cases, </w:t>
      </w:r>
      <w:r>
        <w:rPr>
          <w:rFonts w:ascii="Arial Narrow" w:eastAsia="Times New Roman" w:hAnsi="Arial Narrow" w:cs="Arial"/>
          <w:color w:val="auto"/>
          <w:spacing w:val="0"/>
          <w:kern w:val="0"/>
          <w:sz w:val="20"/>
          <w:szCs w:val="20"/>
          <w:lang w:eastAsia="hr-HR" w:bidi="ar-SA"/>
        </w:rPr>
        <w:t>Vol.</w:t>
      </w:r>
      <w:r w:rsidRPr="00FF43EC">
        <w:rPr>
          <w:rFonts w:ascii="Arial Narrow" w:eastAsia="Times New Roman" w:hAnsi="Arial Narrow" w:cs="Arial"/>
          <w:color w:val="auto"/>
          <w:spacing w:val="0"/>
          <w:kern w:val="0"/>
          <w:sz w:val="20"/>
          <w:szCs w:val="20"/>
          <w:lang w:eastAsia="hr-HR" w:bidi="ar-SA"/>
        </w:rPr>
        <w:t xml:space="preserve"> 11</w:t>
      </w:r>
      <w:r>
        <w:rPr>
          <w:rFonts w:ascii="Arial Narrow" w:eastAsia="Times New Roman" w:hAnsi="Arial Narrow" w:cs="Arial"/>
          <w:color w:val="auto"/>
          <w:spacing w:val="0"/>
          <w:kern w:val="0"/>
          <w:sz w:val="20"/>
          <w:szCs w:val="20"/>
          <w:lang w:eastAsia="hr-HR" w:bidi="ar-SA"/>
        </w:rPr>
        <w:t>, No.</w:t>
      </w:r>
      <w:r w:rsidRPr="00FF43EC">
        <w:rPr>
          <w:rFonts w:ascii="Arial Narrow" w:eastAsia="Times New Roman" w:hAnsi="Arial Narrow" w:cs="Arial"/>
          <w:color w:val="auto"/>
          <w:spacing w:val="0"/>
          <w:kern w:val="0"/>
          <w:sz w:val="20"/>
          <w:szCs w:val="20"/>
          <w:lang w:eastAsia="hr-HR" w:bidi="ar-SA"/>
        </w:rPr>
        <w:t>2</w:t>
      </w:r>
      <w:r>
        <w:rPr>
          <w:rFonts w:ascii="Arial Narrow" w:eastAsia="Times New Roman" w:hAnsi="Arial Narrow" w:cs="Arial"/>
          <w:color w:val="auto"/>
          <w:spacing w:val="0"/>
          <w:kern w:val="0"/>
          <w:sz w:val="20"/>
          <w:szCs w:val="20"/>
          <w:lang w:eastAsia="hr-HR" w:bidi="ar-SA"/>
        </w:rPr>
        <w:t>,</w:t>
      </w:r>
      <w:r w:rsidRPr="00FF43EC">
        <w:rPr>
          <w:rFonts w:ascii="Arial Narrow" w:eastAsia="Times New Roman" w:hAnsi="Arial Narrow" w:cs="Arial"/>
          <w:color w:val="auto"/>
          <w:spacing w:val="0"/>
          <w:kern w:val="0"/>
          <w:sz w:val="20"/>
          <w:szCs w:val="20"/>
          <w:lang w:eastAsia="hr-HR" w:bidi="ar-SA"/>
        </w:rPr>
        <w:t xml:space="preserve"> </w:t>
      </w:r>
      <w:r>
        <w:rPr>
          <w:rFonts w:ascii="Arial Narrow" w:eastAsia="Times New Roman" w:hAnsi="Arial Narrow" w:cs="Arial"/>
          <w:color w:val="auto"/>
          <w:spacing w:val="0"/>
          <w:kern w:val="0"/>
          <w:sz w:val="20"/>
          <w:szCs w:val="20"/>
          <w:lang w:eastAsia="hr-HR" w:bidi="ar-SA"/>
        </w:rPr>
        <w:t>pp</w:t>
      </w:r>
      <w:r w:rsidRPr="00FF43EC">
        <w:rPr>
          <w:rFonts w:ascii="Arial Narrow" w:eastAsia="Times New Roman" w:hAnsi="Arial Narrow" w:cs="Arial"/>
          <w:color w:val="auto"/>
          <w:spacing w:val="0"/>
          <w:kern w:val="0"/>
          <w:sz w:val="20"/>
          <w:szCs w:val="20"/>
          <w:lang w:eastAsia="hr-HR" w:bidi="ar-SA"/>
        </w:rPr>
        <w:t>. 538-548</w:t>
      </w:r>
      <w:r>
        <w:rPr>
          <w:rFonts w:ascii="Arial Narrow" w:eastAsia="Times New Roman" w:hAnsi="Arial Narrow" w:cs="Arial"/>
          <w:color w:val="auto"/>
          <w:spacing w:val="0"/>
          <w:kern w:val="0"/>
          <w:sz w:val="20"/>
          <w:szCs w:val="20"/>
          <w:lang w:eastAsia="hr-HR" w:bidi="ar-SA"/>
        </w:rPr>
        <w:t>.</w:t>
      </w:r>
    </w:p>
    <w:p w:rsidR="00B6026E"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1E3199">
        <w:rPr>
          <w:rFonts w:ascii="Arial Narrow" w:eastAsia="Times New Roman" w:hAnsi="Arial Narrow" w:cs="Arial"/>
          <w:color w:val="auto"/>
          <w:spacing w:val="0"/>
          <w:kern w:val="0"/>
          <w:sz w:val="20"/>
          <w:szCs w:val="20"/>
          <w:lang w:eastAsia="hr-HR" w:bidi="ar-SA"/>
        </w:rPr>
        <w:t xml:space="preserve">Županić, I., </w:t>
      </w:r>
      <w:r w:rsidRPr="00591EB7">
        <w:rPr>
          <w:rFonts w:ascii="Arial Narrow" w:eastAsia="Times New Roman" w:hAnsi="Arial Narrow" w:cs="Arial"/>
          <w:bCs/>
          <w:color w:val="auto"/>
          <w:spacing w:val="0"/>
          <w:kern w:val="0"/>
          <w:sz w:val="20"/>
          <w:szCs w:val="20"/>
          <w:lang w:eastAsia="hr-HR" w:bidi="ar-SA"/>
        </w:rPr>
        <w:t>Petljak, K.</w:t>
      </w:r>
      <w:r w:rsidRPr="00591EB7">
        <w:rPr>
          <w:rFonts w:ascii="Arial Narrow" w:eastAsia="Times New Roman" w:hAnsi="Arial Narrow" w:cs="Arial"/>
          <w:color w:val="auto"/>
          <w:spacing w:val="0"/>
          <w:kern w:val="0"/>
          <w:sz w:val="20"/>
          <w:szCs w:val="20"/>
          <w:lang w:eastAsia="hr-HR" w:bidi="ar-SA"/>
        </w:rPr>
        <w:t>,</w:t>
      </w:r>
      <w:r w:rsidRPr="001E3199">
        <w:rPr>
          <w:rFonts w:ascii="Arial Narrow" w:eastAsia="Times New Roman" w:hAnsi="Arial Narrow" w:cs="Arial"/>
          <w:color w:val="auto"/>
          <w:spacing w:val="0"/>
          <w:kern w:val="0"/>
          <w:sz w:val="20"/>
          <w:szCs w:val="20"/>
          <w:lang w:eastAsia="hr-HR" w:bidi="ar-SA"/>
        </w:rPr>
        <w:t xml:space="preserve"> </w:t>
      </w:r>
      <w:r w:rsidRPr="00591EB7">
        <w:rPr>
          <w:rFonts w:ascii="Arial Narrow" w:eastAsia="Times New Roman" w:hAnsi="Arial Narrow" w:cs="Arial"/>
          <w:b/>
          <w:color w:val="auto"/>
          <w:spacing w:val="0"/>
          <w:kern w:val="0"/>
          <w:sz w:val="20"/>
          <w:szCs w:val="20"/>
          <w:lang w:eastAsia="hr-HR" w:bidi="ar-SA"/>
        </w:rPr>
        <w:t>Renko, S</w:t>
      </w:r>
      <w:r w:rsidRPr="001E3199">
        <w:rPr>
          <w:rFonts w:ascii="Arial Narrow" w:eastAsia="Times New Roman" w:hAnsi="Arial Narrow" w:cs="Arial"/>
          <w:color w:val="auto"/>
          <w:spacing w:val="0"/>
          <w:kern w:val="0"/>
          <w:sz w:val="20"/>
          <w:szCs w:val="20"/>
          <w:lang w:eastAsia="hr-HR" w:bidi="ar-SA"/>
        </w:rPr>
        <w:t xml:space="preserve">. (2009) The analysis of Croatian newspaper industry, International Journal of Management Cases, Special Issue: 6th CIRCLE Conference, Vol. 11, No. 2, </w:t>
      </w:r>
      <w:r>
        <w:rPr>
          <w:rFonts w:ascii="Arial Narrow" w:eastAsia="Times New Roman" w:hAnsi="Arial Narrow" w:cs="Arial"/>
          <w:color w:val="auto"/>
          <w:spacing w:val="0"/>
          <w:kern w:val="0"/>
          <w:sz w:val="20"/>
          <w:szCs w:val="20"/>
          <w:lang w:eastAsia="hr-HR" w:bidi="ar-SA"/>
        </w:rPr>
        <w:t>pp</w:t>
      </w:r>
      <w:r w:rsidRPr="001E3199">
        <w:rPr>
          <w:rFonts w:ascii="Arial Narrow" w:eastAsia="Times New Roman" w:hAnsi="Arial Narrow" w:cs="Arial"/>
          <w:color w:val="auto"/>
          <w:spacing w:val="0"/>
          <w:kern w:val="0"/>
          <w:sz w:val="20"/>
          <w:szCs w:val="20"/>
          <w:lang w:eastAsia="hr-HR" w:bidi="ar-SA"/>
        </w:rPr>
        <w:t>. 337-346.</w:t>
      </w:r>
    </w:p>
    <w:p w:rsidR="00B6026E"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93753">
        <w:rPr>
          <w:rFonts w:ascii="Arial Narrow" w:eastAsia="Times New Roman" w:hAnsi="Arial Narrow" w:cs="Arial"/>
          <w:b/>
          <w:color w:val="auto"/>
          <w:spacing w:val="0"/>
          <w:kern w:val="0"/>
          <w:sz w:val="20"/>
          <w:szCs w:val="20"/>
          <w:lang w:eastAsia="hr-HR" w:bidi="ar-SA"/>
        </w:rPr>
        <w:t>Renko</w:t>
      </w:r>
      <w:r w:rsidRPr="00D93753">
        <w:rPr>
          <w:rFonts w:ascii="Arial Narrow" w:eastAsia="Times New Roman" w:hAnsi="Arial Narrow" w:cs="Arial"/>
          <w:color w:val="auto"/>
          <w:spacing w:val="0"/>
          <w:kern w:val="0"/>
          <w:sz w:val="20"/>
          <w:szCs w:val="20"/>
          <w:lang w:eastAsia="hr-HR" w:bidi="ar-SA"/>
        </w:rPr>
        <w:t>, S.</w:t>
      </w:r>
      <w:r>
        <w:rPr>
          <w:rFonts w:ascii="Arial Narrow" w:eastAsia="Times New Roman" w:hAnsi="Arial Narrow" w:cs="Arial"/>
          <w:color w:val="auto"/>
          <w:spacing w:val="0"/>
          <w:kern w:val="0"/>
          <w:sz w:val="20"/>
          <w:szCs w:val="20"/>
          <w:lang w:eastAsia="hr-HR" w:bidi="ar-SA"/>
        </w:rPr>
        <w:t>,</w:t>
      </w:r>
      <w:r w:rsidRPr="00D93753">
        <w:rPr>
          <w:rFonts w:ascii="Arial Narrow" w:eastAsia="Times New Roman" w:hAnsi="Arial Narrow" w:cs="Arial"/>
          <w:color w:val="auto"/>
          <w:spacing w:val="0"/>
          <w:kern w:val="0"/>
          <w:sz w:val="20"/>
          <w:szCs w:val="20"/>
          <w:lang w:eastAsia="hr-HR" w:bidi="ar-SA"/>
        </w:rPr>
        <w:t xml:space="preserve">Bošnjak, K. (2009) Aktualno stanje i perspektive budućeg razvoja tržišta ekološke hrane u Hrvatskoj, Ekonomski pregled, </w:t>
      </w:r>
      <w:r>
        <w:rPr>
          <w:rFonts w:ascii="Arial Narrow" w:eastAsia="Times New Roman" w:hAnsi="Arial Narrow" w:cs="Arial"/>
          <w:color w:val="auto"/>
          <w:spacing w:val="0"/>
          <w:kern w:val="0"/>
          <w:sz w:val="20"/>
          <w:szCs w:val="20"/>
          <w:lang w:eastAsia="hr-HR" w:bidi="ar-SA"/>
        </w:rPr>
        <w:t>Vol.</w:t>
      </w:r>
      <w:r w:rsidRPr="00D93753">
        <w:rPr>
          <w:rFonts w:ascii="Arial Narrow" w:eastAsia="Times New Roman" w:hAnsi="Arial Narrow" w:cs="Arial"/>
          <w:color w:val="auto"/>
          <w:spacing w:val="0"/>
          <w:kern w:val="0"/>
          <w:sz w:val="20"/>
          <w:szCs w:val="20"/>
          <w:lang w:eastAsia="hr-HR" w:bidi="ar-SA"/>
        </w:rPr>
        <w:t>60</w:t>
      </w:r>
      <w:r>
        <w:rPr>
          <w:rFonts w:ascii="Arial Narrow" w:eastAsia="Times New Roman" w:hAnsi="Arial Narrow" w:cs="Arial"/>
          <w:color w:val="auto"/>
          <w:spacing w:val="0"/>
          <w:kern w:val="0"/>
          <w:sz w:val="20"/>
          <w:szCs w:val="20"/>
          <w:lang w:eastAsia="hr-HR" w:bidi="ar-SA"/>
        </w:rPr>
        <w:t xml:space="preserve">, No. </w:t>
      </w:r>
      <w:r w:rsidRPr="00D93753">
        <w:rPr>
          <w:rFonts w:ascii="Arial Narrow" w:eastAsia="Times New Roman" w:hAnsi="Arial Narrow" w:cs="Arial"/>
          <w:color w:val="auto"/>
          <w:spacing w:val="0"/>
          <w:kern w:val="0"/>
          <w:sz w:val="20"/>
          <w:szCs w:val="20"/>
          <w:lang w:eastAsia="hr-HR" w:bidi="ar-SA"/>
        </w:rPr>
        <w:t>7-8</w:t>
      </w:r>
      <w:r>
        <w:rPr>
          <w:rFonts w:ascii="Arial Narrow" w:eastAsia="Times New Roman" w:hAnsi="Arial Narrow" w:cs="Arial"/>
          <w:color w:val="auto"/>
          <w:spacing w:val="0"/>
          <w:kern w:val="0"/>
          <w:sz w:val="20"/>
          <w:szCs w:val="20"/>
          <w:lang w:eastAsia="hr-HR" w:bidi="ar-SA"/>
        </w:rPr>
        <w:t>,pp</w:t>
      </w:r>
      <w:r w:rsidRPr="00D93753">
        <w:rPr>
          <w:rFonts w:ascii="Arial Narrow" w:eastAsia="Times New Roman" w:hAnsi="Arial Narrow" w:cs="Arial"/>
          <w:color w:val="auto"/>
          <w:spacing w:val="0"/>
          <w:kern w:val="0"/>
          <w:sz w:val="20"/>
          <w:szCs w:val="20"/>
          <w:lang w:eastAsia="hr-HR" w:bidi="ar-SA"/>
        </w:rPr>
        <w:t>. 369-395</w:t>
      </w:r>
      <w:r>
        <w:rPr>
          <w:rFonts w:ascii="Arial Narrow" w:eastAsia="Times New Roman" w:hAnsi="Arial Narrow" w:cs="Arial"/>
          <w:color w:val="auto"/>
          <w:spacing w:val="0"/>
          <w:kern w:val="0"/>
          <w:sz w:val="20"/>
          <w:szCs w:val="20"/>
          <w:lang w:eastAsia="hr-HR" w:bidi="ar-SA"/>
        </w:rPr>
        <w:t>.</w:t>
      </w:r>
    </w:p>
    <w:p w:rsidR="00B6026E" w:rsidRPr="00D93753"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93753">
        <w:rPr>
          <w:rFonts w:ascii="Arial Narrow" w:eastAsia="Times New Roman" w:hAnsi="Arial Narrow" w:cs="Arial"/>
          <w:b/>
          <w:color w:val="auto"/>
          <w:spacing w:val="0"/>
          <w:kern w:val="0"/>
          <w:sz w:val="20"/>
          <w:szCs w:val="20"/>
          <w:lang w:eastAsia="hr-HR" w:bidi="ar-SA"/>
        </w:rPr>
        <w:t>Renko, S</w:t>
      </w:r>
      <w:r w:rsidRPr="00D93753">
        <w:rPr>
          <w:rFonts w:ascii="Arial Narrow" w:eastAsia="Times New Roman" w:hAnsi="Arial Narrow" w:cs="Arial"/>
          <w:color w:val="auto"/>
          <w:spacing w:val="0"/>
          <w:kern w:val="0"/>
          <w:sz w:val="20"/>
          <w:szCs w:val="20"/>
          <w:lang w:eastAsia="hr-HR" w:bidi="ar-SA"/>
        </w:rPr>
        <w:t>.</w:t>
      </w:r>
      <w:r>
        <w:rPr>
          <w:rFonts w:ascii="Arial Narrow" w:eastAsia="Times New Roman" w:hAnsi="Arial Narrow" w:cs="Arial"/>
          <w:color w:val="auto"/>
          <w:spacing w:val="0"/>
          <w:kern w:val="0"/>
          <w:sz w:val="20"/>
          <w:szCs w:val="20"/>
          <w:lang w:eastAsia="hr-HR" w:bidi="ar-SA"/>
        </w:rPr>
        <w:t>,</w:t>
      </w:r>
      <w:r w:rsidRPr="00D93753">
        <w:rPr>
          <w:rFonts w:ascii="Arial Narrow" w:eastAsia="Times New Roman" w:hAnsi="Arial Narrow" w:cs="Arial"/>
          <w:color w:val="auto"/>
          <w:spacing w:val="0"/>
          <w:kern w:val="0"/>
          <w:sz w:val="20"/>
          <w:szCs w:val="20"/>
          <w:lang w:eastAsia="hr-HR" w:bidi="ar-SA"/>
        </w:rPr>
        <w:t xml:space="preserve"> Borić Plesivčak, T. (2008) Kvaliteta kanala distribucije u razminiranju teritorija RH, Poslovna izvrsnost </w:t>
      </w:r>
      <w:r>
        <w:rPr>
          <w:rFonts w:ascii="Arial Narrow" w:eastAsia="Times New Roman" w:hAnsi="Arial Narrow" w:cs="Arial"/>
          <w:color w:val="auto"/>
          <w:spacing w:val="0"/>
          <w:kern w:val="0"/>
          <w:sz w:val="20"/>
          <w:szCs w:val="20"/>
          <w:lang w:eastAsia="hr-HR" w:bidi="ar-SA"/>
        </w:rPr>
        <w:t>Vol.</w:t>
      </w:r>
      <w:r w:rsidRPr="00D93753">
        <w:rPr>
          <w:rFonts w:ascii="Arial Narrow" w:eastAsia="Times New Roman" w:hAnsi="Arial Narrow" w:cs="Arial"/>
          <w:color w:val="auto"/>
          <w:spacing w:val="0"/>
          <w:kern w:val="0"/>
          <w:sz w:val="20"/>
          <w:szCs w:val="20"/>
          <w:lang w:eastAsia="hr-HR" w:bidi="ar-SA"/>
        </w:rPr>
        <w:t>2</w:t>
      </w:r>
      <w:r>
        <w:rPr>
          <w:rFonts w:ascii="Arial Narrow" w:eastAsia="Times New Roman" w:hAnsi="Arial Narrow" w:cs="Arial"/>
          <w:color w:val="auto"/>
          <w:spacing w:val="0"/>
          <w:kern w:val="0"/>
          <w:sz w:val="20"/>
          <w:szCs w:val="20"/>
          <w:lang w:eastAsia="hr-HR" w:bidi="ar-SA"/>
        </w:rPr>
        <w:t xml:space="preserve">, No. </w:t>
      </w:r>
      <w:r w:rsidRPr="00D93753">
        <w:rPr>
          <w:rFonts w:ascii="Arial Narrow" w:eastAsia="Times New Roman" w:hAnsi="Arial Narrow" w:cs="Arial"/>
          <w:color w:val="auto"/>
          <w:spacing w:val="0"/>
          <w:kern w:val="0"/>
          <w:sz w:val="20"/>
          <w:szCs w:val="20"/>
          <w:lang w:eastAsia="hr-HR" w:bidi="ar-SA"/>
        </w:rPr>
        <w:t xml:space="preserve">1, str.21-36. </w:t>
      </w:r>
    </w:p>
    <w:p w:rsidR="00B6026E" w:rsidRPr="00D93753"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93753">
        <w:rPr>
          <w:rFonts w:ascii="Arial Narrow" w:eastAsia="Times New Roman" w:hAnsi="Arial Narrow" w:cs="Arial"/>
          <w:color w:val="auto"/>
          <w:spacing w:val="0"/>
          <w:kern w:val="0"/>
          <w:sz w:val="20"/>
          <w:szCs w:val="20"/>
          <w:lang w:eastAsia="hr-HR" w:bidi="ar-SA"/>
        </w:rPr>
        <w:t>Renko, N., Butigan, R.</w:t>
      </w:r>
      <w:r>
        <w:rPr>
          <w:rFonts w:ascii="Arial Narrow" w:eastAsia="Times New Roman" w:hAnsi="Arial Narrow" w:cs="Arial"/>
          <w:color w:val="auto"/>
          <w:spacing w:val="0"/>
          <w:kern w:val="0"/>
          <w:sz w:val="20"/>
          <w:szCs w:val="20"/>
          <w:lang w:eastAsia="hr-HR" w:bidi="ar-SA"/>
        </w:rPr>
        <w:t>,</w:t>
      </w:r>
      <w:r w:rsidRPr="00D93753">
        <w:rPr>
          <w:rFonts w:ascii="Arial Narrow" w:eastAsia="Times New Roman" w:hAnsi="Arial Narrow" w:cs="Arial"/>
          <w:color w:val="auto"/>
          <w:spacing w:val="0"/>
          <w:kern w:val="0"/>
          <w:sz w:val="20"/>
          <w:szCs w:val="20"/>
          <w:lang w:eastAsia="hr-HR" w:bidi="ar-SA"/>
        </w:rPr>
        <w:t xml:space="preserve"> </w:t>
      </w:r>
      <w:r w:rsidRPr="00D93753">
        <w:rPr>
          <w:rFonts w:ascii="Arial Narrow" w:eastAsia="Times New Roman" w:hAnsi="Arial Narrow" w:cs="Arial"/>
          <w:b/>
          <w:color w:val="auto"/>
          <w:spacing w:val="0"/>
          <w:kern w:val="0"/>
          <w:sz w:val="20"/>
          <w:szCs w:val="20"/>
          <w:lang w:eastAsia="hr-HR" w:bidi="ar-SA"/>
        </w:rPr>
        <w:t>Renko, S.</w:t>
      </w:r>
      <w:r w:rsidRPr="00D93753">
        <w:rPr>
          <w:rFonts w:ascii="Arial Narrow" w:eastAsia="Times New Roman" w:hAnsi="Arial Narrow" w:cs="Arial"/>
          <w:color w:val="auto"/>
          <w:spacing w:val="0"/>
          <w:kern w:val="0"/>
          <w:sz w:val="20"/>
          <w:szCs w:val="20"/>
          <w:lang w:eastAsia="hr-HR" w:bidi="ar-SA"/>
        </w:rPr>
        <w:t xml:space="preserve"> (2008) Sustainable Development and the Retail Oil Companies in Croatia, World Journal of Retail Business Management, </w:t>
      </w:r>
      <w:r>
        <w:rPr>
          <w:rFonts w:ascii="Arial Narrow" w:eastAsia="Times New Roman" w:hAnsi="Arial Narrow" w:cs="Arial"/>
          <w:color w:val="auto"/>
          <w:spacing w:val="0"/>
          <w:kern w:val="0"/>
          <w:sz w:val="20"/>
          <w:szCs w:val="20"/>
          <w:lang w:eastAsia="hr-HR" w:bidi="ar-SA"/>
        </w:rPr>
        <w:t>Vol.</w:t>
      </w:r>
      <w:r w:rsidRPr="00D93753">
        <w:rPr>
          <w:rFonts w:ascii="Arial Narrow" w:eastAsia="Times New Roman" w:hAnsi="Arial Narrow" w:cs="Arial"/>
          <w:color w:val="auto"/>
          <w:spacing w:val="0"/>
          <w:kern w:val="0"/>
          <w:sz w:val="20"/>
          <w:szCs w:val="20"/>
          <w:lang w:eastAsia="hr-HR" w:bidi="ar-SA"/>
        </w:rPr>
        <w:t xml:space="preserve"> 2</w:t>
      </w:r>
      <w:r>
        <w:rPr>
          <w:rFonts w:ascii="Arial Narrow" w:eastAsia="Times New Roman" w:hAnsi="Arial Narrow" w:cs="Arial"/>
          <w:color w:val="auto"/>
          <w:spacing w:val="0"/>
          <w:kern w:val="0"/>
          <w:sz w:val="20"/>
          <w:szCs w:val="20"/>
          <w:lang w:eastAsia="hr-HR" w:bidi="ar-SA"/>
        </w:rPr>
        <w:t>, No.</w:t>
      </w:r>
      <w:r w:rsidRPr="00D93753">
        <w:rPr>
          <w:rFonts w:ascii="Arial Narrow" w:eastAsia="Times New Roman" w:hAnsi="Arial Narrow" w:cs="Arial"/>
          <w:color w:val="auto"/>
          <w:spacing w:val="0"/>
          <w:kern w:val="0"/>
          <w:sz w:val="20"/>
          <w:szCs w:val="20"/>
          <w:lang w:eastAsia="hr-HR" w:bidi="ar-SA"/>
        </w:rPr>
        <w:t xml:space="preserve">4, </w:t>
      </w:r>
      <w:r>
        <w:rPr>
          <w:rFonts w:ascii="Arial Narrow" w:eastAsia="Times New Roman" w:hAnsi="Arial Narrow" w:cs="Arial"/>
          <w:color w:val="auto"/>
          <w:spacing w:val="0"/>
          <w:kern w:val="0"/>
          <w:sz w:val="20"/>
          <w:szCs w:val="20"/>
          <w:lang w:eastAsia="hr-HR" w:bidi="ar-SA"/>
        </w:rPr>
        <w:t>pp</w:t>
      </w:r>
      <w:r w:rsidRPr="00D93753">
        <w:rPr>
          <w:rFonts w:ascii="Arial Narrow" w:eastAsia="Times New Roman" w:hAnsi="Arial Narrow" w:cs="Arial"/>
          <w:color w:val="auto"/>
          <w:spacing w:val="0"/>
          <w:kern w:val="0"/>
          <w:sz w:val="20"/>
          <w:szCs w:val="20"/>
          <w:lang w:eastAsia="hr-HR" w:bidi="ar-SA"/>
        </w:rPr>
        <w:t>. 74-81</w:t>
      </w:r>
      <w:r>
        <w:rPr>
          <w:rFonts w:ascii="Arial Narrow" w:eastAsia="Times New Roman" w:hAnsi="Arial Narrow" w:cs="Arial"/>
          <w:color w:val="auto"/>
          <w:spacing w:val="0"/>
          <w:kern w:val="0"/>
          <w:sz w:val="20"/>
          <w:szCs w:val="20"/>
          <w:lang w:eastAsia="hr-HR" w:bidi="ar-SA"/>
        </w:rPr>
        <w:t>.</w:t>
      </w:r>
    </w:p>
    <w:p w:rsidR="00B6026E" w:rsidRPr="00D93753"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93753">
        <w:rPr>
          <w:rFonts w:ascii="Arial Narrow" w:eastAsia="Times New Roman" w:hAnsi="Arial Narrow" w:cs="Arial"/>
          <w:b/>
          <w:color w:val="auto"/>
          <w:spacing w:val="0"/>
          <w:kern w:val="0"/>
          <w:sz w:val="20"/>
          <w:szCs w:val="20"/>
          <w:lang w:eastAsia="hr-HR" w:bidi="ar-SA"/>
        </w:rPr>
        <w:lastRenderedPageBreak/>
        <w:t>Renko, S</w:t>
      </w:r>
      <w:r w:rsidRPr="00D93753">
        <w:rPr>
          <w:rFonts w:ascii="Arial Narrow" w:eastAsia="Times New Roman" w:hAnsi="Arial Narrow" w:cs="Arial"/>
          <w:color w:val="auto"/>
          <w:spacing w:val="0"/>
          <w:kern w:val="0"/>
          <w:sz w:val="20"/>
          <w:szCs w:val="20"/>
          <w:lang w:eastAsia="hr-HR" w:bidi="ar-SA"/>
        </w:rPr>
        <w:t xml:space="preserve">. (2008) How the Process of Internationalization enhances the Sustainability of the Croatian Retailing, World Journal of Retail Business Management, </w:t>
      </w:r>
      <w:r>
        <w:rPr>
          <w:rFonts w:ascii="Arial Narrow" w:eastAsia="Times New Roman" w:hAnsi="Arial Narrow" w:cs="Arial"/>
          <w:color w:val="auto"/>
          <w:spacing w:val="0"/>
          <w:kern w:val="0"/>
          <w:sz w:val="20"/>
          <w:szCs w:val="20"/>
          <w:lang w:eastAsia="hr-HR" w:bidi="ar-SA"/>
        </w:rPr>
        <w:t>Vol.</w:t>
      </w:r>
      <w:r w:rsidRPr="00D93753">
        <w:rPr>
          <w:rFonts w:ascii="Arial Narrow" w:eastAsia="Times New Roman" w:hAnsi="Arial Narrow" w:cs="Arial"/>
          <w:color w:val="auto"/>
          <w:spacing w:val="0"/>
          <w:kern w:val="0"/>
          <w:sz w:val="20"/>
          <w:szCs w:val="20"/>
          <w:lang w:eastAsia="hr-HR" w:bidi="ar-SA"/>
        </w:rPr>
        <w:t xml:space="preserve"> 2</w:t>
      </w:r>
      <w:r>
        <w:rPr>
          <w:rFonts w:ascii="Arial Narrow" w:eastAsia="Times New Roman" w:hAnsi="Arial Narrow" w:cs="Arial"/>
          <w:color w:val="auto"/>
          <w:spacing w:val="0"/>
          <w:kern w:val="0"/>
          <w:sz w:val="20"/>
          <w:szCs w:val="20"/>
          <w:lang w:eastAsia="hr-HR" w:bidi="ar-SA"/>
        </w:rPr>
        <w:t>, No.</w:t>
      </w:r>
      <w:r w:rsidRPr="00D93753">
        <w:rPr>
          <w:rFonts w:ascii="Arial Narrow" w:eastAsia="Times New Roman" w:hAnsi="Arial Narrow" w:cs="Arial"/>
          <w:color w:val="auto"/>
          <w:spacing w:val="0"/>
          <w:kern w:val="0"/>
          <w:sz w:val="20"/>
          <w:szCs w:val="20"/>
          <w:lang w:eastAsia="hr-HR" w:bidi="ar-SA"/>
        </w:rPr>
        <w:t xml:space="preserve">4, </w:t>
      </w:r>
      <w:r>
        <w:rPr>
          <w:rFonts w:ascii="Arial Narrow" w:eastAsia="Times New Roman" w:hAnsi="Arial Narrow" w:cs="Arial"/>
          <w:color w:val="auto"/>
          <w:spacing w:val="0"/>
          <w:kern w:val="0"/>
          <w:sz w:val="20"/>
          <w:szCs w:val="20"/>
          <w:lang w:eastAsia="hr-HR" w:bidi="ar-SA"/>
        </w:rPr>
        <w:t>pp</w:t>
      </w:r>
      <w:r w:rsidRPr="00D93753">
        <w:rPr>
          <w:rFonts w:ascii="Arial Narrow" w:eastAsia="Times New Roman" w:hAnsi="Arial Narrow" w:cs="Arial"/>
          <w:color w:val="auto"/>
          <w:spacing w:val="0"/>
          <w:kern w:val="0"/>
          <w:sz w:val="20"/>
          <w:szCs w:val="20"/>
          <w:lang w:eastAsia="hr-HR" w:bidi="ar-SA"/>
        </w:rPr>
        <w:t xml:space="preserve">. 3-10. </w:t>
      </w:r>
    </w:p>
    <w:p w:rsidR="00B6026E" w:rsidRPr="00D93753"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93753">
        <w:rPr>
          <w:rFonts w:ascii="Arial Narrow" w:eastAsia="Times New Roman" w:hAnsi="Arial Narrow" w:cs="Arial"/>
          <w:color w:val="auto"/>
          <w:spacing w:val="0"/>
          <w:kern w:val="0"/>
          <w:sz w:val="20"/>
          <w:szCs w:val="20"/>
          <w:lang w:eastAsia="hr-HR" w:bidi="ar-SA"/>
        </w:rPr>
        <w:t>Brčić-Stipčević, V.</w:t>
      </w:r>
      <w:r>
        <w:rPr>
          <w:rFonts w:ascii="Arial Narrow" w:eastAsia="Times New Roman" w:hAnsi="Arial Narrow" w:cs="Arial"/>
          <w:color w:val="auto"/>
          <w:spacing w:val="0"/>
          <w:kern w:val="0"/>
          <w:sz w:val="20"/>
          <w:szCs w:val="20"/>
          <w:lang w:eastAsia="hr-HR" w:bidi="ar-SA"/>
        </w:rPr>
        <w:t>,</w:t>
      </w:r>
      <w:r w:rsidRPr="00D93753">
        <w:rPr>
          <w:rFonts w:ascii="Arial Narrow" w:eastAsia="Times New Roman" w:hAnsi="Arial Narrow" w:cs="Arial"/>
          <w:color w:val="auto"/>
          <w:spacing w:val="0"/>
          <w:kern w:val="0"/>
          <w:sz w:val="20"/>
          <w:szCs w:val="20"/>
          <w:lang w:eastAsia="hr-HR" w:bidi="ar-SA"/>
        </w:rPr>
        <w:t xml:space="preserve"> </w:t>
      </w:r>
      <w:r w:rsidRPr="00CB7A9A">
        <w:rPr>
          <w:rFonts w:ascii="Arial Narrow" w:eastAsia="Times New Roman" w:hAnsi="Arial Narrow" w:cs="Arial"/>
          <w:b/>
          <w:color w:val="auto"/>
          <w:spacing w:val="0"/>
          <w:kern w:val="0"/>
          <w:sz w:val="20"/>
          <w:szCs w:val="20"/>
          <w:lang w:eastAsia="hr-HR" w:bidi="ar-SA"/>
        </w:rPr>
        <w:t>Renko, S</w:t>
      </w:r>
      <w:r w:rsidRPr="00D93753">
        <w:rPr>
          <w:rFonts w:ascii="Arial Narrow" w:eastAsia="Times New Roman" w:hAnsi="Arial Narrow" w:cs="Arial"/>
          <w:color w:val="auto"/>
          <w:spacing w:val="0"/>
          <w:kern w:val="0"/>
          <w:sz w:val="20"/>
          <w:szCs w:val="20"/>
          <w:lang w:eastAsia="hr-HR" w:bidi="ar-SA"/>
        </w:rPr>
        <w:t xml:space="preserve">. (2008) Koliki je stupanj potrošačke osviještenosti studentske populacije?, Zbornik Ekonomskog Fakulteta u Zagrebu </w:t>
      </w:r>
      <w:r>
        <w:rPr>
          <w:rFonts w:ascii="Arial Narrow" w:eastAsia="Times New Roman" w:hAnsi="Arial Narrow" w:cs="Arial"/>
          <w:color w:val="auto"/>
          <w:spacing w:val="0"/>
          <w:kern w:val="0"/>
          <w:sz w:val="20"/>
          <w:szCs w:val="20"/>
          <w:lang w:eastAsia="hr-HR" w:bidi="ar-SA"/>
        </w:rPr>
        <w:t>Vol.</w:t>
      </w:r>
      <w:r w:rsidRPr="00D93753">
        <w:rPr>
          <w:rFonts w:ascii="Arial Narrow" w:eastAsia="Times New Roman" w:hAnsi="Arial Narrow" w:cs="Arial"/>
          <w:color w:val="auto"/>
          <w:spacing w:val="0"/>
          <w:kern w:val="0"/>
          <w:sz w:val="20"/>
          <w:szCs w:val="20"/>
          <w:lang w:eastAsia="hr-HR" w:bidi="ar-SA"/>
        </w:rPr>
        <w:t>6</w:t>
      </w:r>
      <w:r>
        <w:rPr>
          <w:rFonts w:ascii="Arial Narrow" w:eastAsia="Times New Roman" w:hAnsi="Arial Narrow" w:cs="Arial"/>
          <w:color w:val="auto"/>
          <w:spacing w:val="0"/>
          <w:kern w:val="0"/>
          <w:sz w:val="20"/>
          <w:szCs w:val="20"/>
          <w:lang w:eastAsia="hr-HR" w:bidi="ar-SA"/>
        </w:rPr>
        <w:t>, No.</w:t>
      </w:r>
      <w:r w:rsidRPr="00D93753">
        <w:rPr>
          <w:rFonts w:ascii="Arial Narrow" w:eastAsia="Times New Roman" w:hAnsi="Arial Narrow" w:cs="Arial"/>
          <w:color w:val="auto"/>
          <w:spacing w:val="0"/>
          <w:kern w:val="0"/>
          <w:sz w:val="20"/>
          <w:szCs w:val="20"/>
          <w:lang w:eastAsia="hr-HR" w:bidi="ar-SA"/>
        </w:rPr>
        <w:t xml:space="preserve">1, </w:t>
      </w:r>
      <w:r>
        <w:rPr>
          <w:rFonts w:ascii="Arial Narrow" w:eastAsia="Times New Roman" w:hAnsi="Arial Narrow" w:cs="Arial"/>
          <w:color w:val="auto"/>
          <w:spacing w:val="0"/>
          <w:kern w:val="0"/>
          <w:sz w:val="20"/>
          <w:szCs w:val="20"/>
          <w:lang w:eastAsia="hr-HR" w:bidi="ar-SA"/>
        </w:rPr>
        <w:t>pp</w:t>
      </w:r>
      <w:r w:rsidRPr="00D93753">
        <w:rPr>
          <w:rFonts w:ascii="Arial Narrow" w:eastAsia="Times New Roman" w:hAnsi="Arial Narrow" w:cs="Arial"/>
          <w:color w:val="auto"/>
          <w:spacing w:val="0"/>
          <w:kern w:val="0"/>
          <w:sz w:val="20"/>
          <w:szCs w:val="20"/>
          <w:lang w:eastAsia="hr-HR" w:bidi="ar-SA"/>
        </w:rPr>
        <w:t xml:space="preserve">. 353-366. </w:t>
      </w:r>
    </w:p>
    <w:p w:rsidR="00B6026E" w:rsidRPr="00D93753"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CB7A9A">
        <w:rPr>
          <w:rFonts w:ascii="Arial Narrow" w:eastAsia="Times New Roman" w:hAnsi="Arial Narrow" w:cs="Arial"/>
          <w:b/>
          <w:color w:val="auto"/>
          <w:spacing w:val="0"/>
          <w:kern w:val="0"/>
          <w:sz w:val="20"/>
          <w:szCs w:val="20"/>
          <w:lang w:eastAsia="hr-HR" w:bidi="ar-SA"/>
        </w:rPr>
        <w:t>Renko</w:t>
      </w:r>
      <w:r w:rsidRPr="00D93753">
        <w:rPr>
          <w:rFonts w:ascii="Arial Narrow" w:eastAsia="Times New Roman" w:hAnsi="Arial Narrow" w:cs="Arial"/>
          <w:color w:val="auto"/>
          <w:spacing w:val="0"/>
          <w:kern w:val="0"/>
          <w:sz w:val="20"/>
          <w:szCs w:val="20"/>
          <w:lang w:eastAsia="hr-HR" w:bidi="ar-SA"/>
        </w:rPr>
        <w:t>, S.</w:t>
      </w:r>
      <w:r>
        <w:rPr>
          <w:rFonts w:ascii="Arial Narrow" w:eastAsia="Times New Roman" w:hAnsi="Arial Narrow" w:cs="Arial"/>
          <w:color w:val="auto"/>
          <w:spacing w:val="0"/>
          <w:kern w:val="0"/>
          <w:sz w:val="20"/>
          <w:szCs w:val="20"/>
          <w:lang w:eastAsia="hr-HR" w:bidi="ar-SA"/>
        </w:rPr>
        <w:t>,</w:t>
      </w:r>
      <w:r w:rsidRPr="00D93753">
        <w:rPr>
          <w:rFonts w:ascii="Arial Narrow" w:eastAsia="Times New Roman" w:hAnsi="Arial Narrow" w:cs="Arial"/>
          <w:color w:val="auto"/>
          <w:spacing w:val="0"/>
          <w:kern w:val="0"/>
          <w:sz w:val="20"/>
          <w:szCs w:val="20"/>
          <w:lang w:eastAsia="hr-HR" w:bidi="ar-SA"/>
        </w:rPr>
        <w:t xml:space="preserve"> Matošević, I. (2007) Mystery Shopping: ključni čimbenik uspješnog benchmarkinga u maloprodaji, Poslovna izvrsnost </w:t>
      </w:r>
      <w:r>
        <w:rPr>
          <w:rFonts w:ascii="Arial Narrow" w:eastAsia="Times New Roman" w:hAnsi="Arial Narrow" w:cs="Arial"/>
          <w:color w:val="auto"/>
          <w:spacing w:val="0"/>
          <w:kern w:val="0"/>
          <w:sz w:val="20"/>
          <w:szCs w:val="20"/>
          <w:lang w:eastAsia="hr-HR" w:bidi="ar-SA"/>
        </w:rPr>
        <w:t>Vol.</w:t>
      </w:r>
      <w:r w:rsidRPr="00D93753">
        <w:rPr>
          <w:rFonts w:ascii="Arial Narrow" w:eastAsia="Times New Roman" w:hAnsi="Arial Narrow" w:cs="Arial"/>
          <w:color w:val="auto"/>
          <w:spacing w:val="0"/>
          <w:kern w:val="0"/>
          <w:sz w:val="20"/>
          <w:szCs w:val="20"/>
          <w:lang w:eastAsia="hr-HR" w:bidi="ar-SA"/>
        </w:rPr>
        <w:t>1</w:t>
      </w:r>
      <w:r>
        <w:rPr>
          <w:rFonts w:ascii="Arial Narrow" w:eastAsia="Times New Roman" w:hAnsi="Arial Narrow" w:cs="Arial"/>
          <w:color w:val="auto"/>
          <w:spacing w:val="0"/>
          <w:kern w:val="0"/>
          <w:sz w:val="20"/>
          <w:szCs w:val="20"/>
          <w:lang w:eastAsia="hr-HR" w:bidi="ar-SA"/>
        </w:rPr>
        <w:t>, No.</w:t>
      </w:r>
      <w:r w:rsidRPr="00D93753">
        <w:rPr>
          <w:rFonts w:ascii="Arial Narrow" w:eastAsia="Times New Roman" w:hAnsi="Arial Narrow" w:cs="Arial"/>
          <w:color w:val="auto"/>
          <w:spacing w:val="0"/>
          <w:kern w:val="0"/>
          <w:sz w:val="20"/>
          <w:szCs w:val="20"/>
          <w:lang w:eastAsia="hr-HR" w:bidi="ar-SA"/>
        </w:rPr>
        <w:t xml:space="preserve">1, </w:t>
      </w:r>
      <w:r>
        <w:rPr>
          <w:rFonts w:ascii="Arial Narrow" w:eastAsia="Times New Roman" w:hAnsi="Arial Narrow" w:cs="Arial"/>
          <w:color w:val="auto"/>
          <w:spacing w:val="0"/>
          <w:kern w:val="0"/>
          <w:sz w:val="20"/>
          <w:szCs w:val="20"/>
          <w:lang w:eastAsia="hr-HR" w:bidi="ar-SA"/>
        </w:rPr>
        <w:t>pp</w:t>
      </w:r>
      <w:r w:rsidRPr="00D93753">
        <w:rPr>
          <w:rFonts w:ascii="Arial Narrow" w:eastAsia="Times New Roman" w:hAnsi="Arial Narrow" w:cs="Arial"/>
          <w:color w:val="auto"/>
          <w:spacing w:val="0"/>
          <w:kern w:val="0"/>
          <w:sz w:val="20"/>
          <w:szCs w:val="20"/>
          <w:lang w:eastAsia="hr-HR" w:bidi="ar-SA"/>
        </w:rPr>
        <w:t>. 157-170</w:t>
      </w:r>
      <w:r>
        <w:rPr>
          <w:rFonts w:ascii="Arial Narrow" w:eastAsia="Times New Roman" w:hAnsi="Arial Narrow" w:cs="Arial"/>
          <w:color w:val="auto"/>
          <w:spacing w:val="0"/>
          <w:kern w:val="0"/>
          <w:sz w:val="20"/>
          <w:szCs w:val="20"/>
          <w:lang w:eastAsia="hr-HR" w:bidi="ar-SA"/>
        </w:rPr>
        <w:t>.</w:t>
      </w:r>
    </w:p>
    <w:p w:rsidR="00B6026E" w:rsidRPr="00D93753"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93753">
        <w:rPr>
          <w:rFonts w:ascii="Arial Narrow" w:eastAsia="Times New Roman" w:hAnsi="Arial Narrow" w:cs="Arial"/>
          <w:color w:val="auto"/>
          <w:spacing w:val="0"/>
          <w:kern w:val="0"/>
          <w:sz w:val="20"/>
          <w:szCs w:val="20"/>
          <w:lang w:eastAsia="hr-HR" w:bidi="ar-SA"/>
        </w:rPr>
        <w:t>Brčić-Stipčević, V.</w:t>
      </w:r>
      <w:r>
        <w:rPr>
          <w:rFonts w:ascii="Arial Narrow" w:eastAsia="Times New Roman" w:hAnsi="Arial Narrow" w:cs="Arial"/>
          <w:color w:val="auto"/>
          <w:spacing w:val="0"/>
          <w:kern w:val="0"/>
          <w:sz w:val="20"/>
          <w:szCs w:val="20"/>
          <w:lang w:eastAsia="hr-HR" w:bidi="ar-SA"/>
        </w:rPr>
        <w:t>,</w:t>
      </w:r>
      <w:r w:rsidRPr="00D93753">
        <w:rPr>
          <w:rFonts w:ascii="Arial Narrow" w:eastAsia="Times New Roman" w:hAnsi="Arial Narrow" w:cs="Arial"/>
          <w:color w:val="auto"/>
          <w:spacing w:val="0"/>
          <w:kern w:val="0"/>
          <w:sz w:val="20"/>
          <w:szCs w:val="20"/>
          <w:lang w:eastAsia="hr-HR" w:bidi="ar-SA"/>
        </w:rPr>
        <w:t xml:space="preserve"> </w:t>
      </w:r>
      <w:r w:rsidRPr="00D333D3">
        <w:rPr>
          <w:rFonts w:ascii="Arial Narrow" w:eastAsia="Times New Roman" w:hAnsi="Arial Narrow" w:cs="Arial"/>
          <w:b/>
          <w:color w:val="auto"/>
          <w:spacing w:val="0"/>
          <w:kern w:val="0"/>
          <w:sz w:val="20"/>
          <w:szCs w:val="20"/>
          <w:lang w:eastAsia="hr-HR" w:bidi="ar-SA"/>
        </w:rPr>
        <w:t>Renko</w:t>
      </w:r>
      <w:r w:rsidRPr="00D93753">
        <w:rPr>
          <w:rFonts w:ascii="Arial Narrow" w:eastAsia="Times New Roman" w:hAnsi="Arial Narrow" w:cs="Arial"/>
          <w:color w:val="auto"/>
          <w:spacing w:val="0"/>
          <w:kern w:val="0"/>
          <w:sz w:val="20"/>
          <w:szCs w:val="20"/>
          <w:lang w:eastAsia="hr-HR" w:bidi="ar-SA"/>
        </w:rPr>
        <w:t xml:space="preserve">, S. (2007) Čimbenici utjecaja na izbor maloprodajnih oblika, Zbornik Ekonomskog Fakulteta u Zagrebu </w:t>
      </w:r>
      <w:r>
        <w:rPr>
          <w:rFonts w:ascii="Arial Narrow" w:eastAsia="Times New Roman" w:hAnsi="Arial Narrow" w:cs="Arial"/>
          <w:color w:val="auto"/>
          <w:spacing w:val="0"/>
          <w:kern w:val="0"/>
          <w:sz w:val="20"/>
          <w:szCs w:val="20"/>
          <w:lang w:eastAsia="hr-HR" w:bidi="ar-SA"/>
        </w:rPr>
        <w:t>Vol.</w:t>
      </w:r>
      <w:r w:rsidRPr="00D93753">
        <w:rPr>
          <w:rFonts w:ascii="Arial Narrow" w:eastAsia="Times New Roman" w:hAnsi="Arial Narrow" w:cs="Arial"/>
          <w:color w:val="auto"/>
          <w:spacing w:val="0"/>
          <w:kern w:val="0"/>
          <w:sz w:val="20"/>
          <w:szCs w:val="20"/>
          <w:lang w:eastAsia="hr-HR" w:bidi="ar-SA"/>
        </w:rPr>
        <w:t>5</w:t>
      </w:r>
      <w:r>
        <w:rPr>
          <w:rFonts w:ascii="Arial Narrow" w:eastAsia="Times New Roman" w:hAnsi="Arial Narrow" w:cs="Arial"/>
          <w:color w:val="auto"/>
          <w:spacing w:val="0"/>
          <w:kern w:val="0"/>
          <w:sz w:val="20"/>
          <w:szCs w:val="20"/>
          <w:lang w:eastAsia="hr-HR" w:bidi="ar-SA"/>
        </w:rPr>
        <w:t>, No.</w:t>
      </w:r>
      <w:r w:rsidRPr="00D93753">
        <w:rPr>
          <w:rFonts w:ascii="Arial Narrow" w:eastAsia="Times New Roman" w:hAnsi="Arial Narrow" w:cs="Arial"/>
          <w:color w:val="auto"/>
          <w:spacing w:val="0"/>
          <w:kern w:val="0"/>
          <w:sz w:val="20"/>
          <w:szCs w:val="20"/>
          <w:lang w:eastAsia="hr-HR" w:bidi="ar-SA"/>
        </w:rPr>
        <w:t xml:space="preserve">1, </w:t>
      </w:r>
      <w:r>
        <w:rPr>
          <w:rFonts w:ascii="Arial Narrow" w:eastAsia="Times New Roman" w:hAnsi="Arial Narrow" w:cs="Arial"/>
          <w:color w:val="auto"/>
          <w:spacing w:val="0"/>
          <w:kern w:val="0"/>
          <w:sz w:val="20"/>
          <w:szCs w:val="20"/>
          <w:lang w:eastAsia="hr-HR" w:bidi="ar-SA"/>
        </w:rPr>
        <w:t>pp</w:t>
      </w:r>
      <w:r w:rsidRPr="00D93753">
        <w:rPr>
          <w:rFonts w:ascii="Arial Narrow" w:eastAsia="Times New Roman" w:hAnsi="Arial Narrow" w:cs="Arial"/>
          <w:color w:val="auto"/>
          <w:spacing w:val="0"/>
          <w:kern w:val="0"/>
          <w:sz w:val="20"/>
          <w:szCs w:val="20"/>
          <w:lang w:eastAsia="hr-HR" w:bidi="ar-SA"/>
        </w:rPr>
        <w:t>. 388-401</w:t>
      </w:r>
      <w:r>
        <w:rPr>
          <w:rFonts w:ascii="Arial Narrow" w:eastAsia="Times New Roman" w:hAnsi="Arial Narrow" w:cs="Arial"/>
          <w:color w:val="auto"/>
          <w:spacing w:val="0"/>
          <w:kern w:val="0"/>
          <w:sz w:val="20"/>
          <w:szCs w:val="20"/>
          <w:lang w:eastAsia="hr-HR" w:bidi="ar-SA"/>
        </w:rPr>
        <w:t>.</w:t>
      </w:r>
    </w:p>
    <w:p w:rsidR="00B6026E" w:rsidRPr="00D93753"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93753">
        <w:rPr>
          <w:rFonts w:ascii="Arial Narrow" w:eastAsia="Times New Roman" w:hAnsi="Arial Narrow" w:cs="Arial"/>
          <w:color w:val="auto"/>
          <w:spacing w:val="0"/>
          <w:kern w:val="0"/>
          <w:sz w:val="20"/>
          <w:szCs w:val="20"/>
          <w:lang w:eastAsia="hr-HR" w:bidi="ar-SA"/>
        </w:rPr>
        <w:t xml:space="preserve"> Renko, N., Kuvačić, D.</w:t>
      </w:r>
      <w:r>
        <w:rPr>
          <w:rFonts w:ascii="Arial Narrow" w:eastAsia="Times New Roman" w:hAnsi="Arial Narrow" w:cs="Arial"/>
          <w:color w:val="auto"/>
          <w:spacing w:val="0"/>
          <w:kern w:val="0"/>
          <w:sz w:val="20"/>
          <w:szCs w:val="20"/>
          <w:lang w:eastAsia="hr-HR" w:bidi="ar-SA"/>
        </w:rPr>
        <w:t xml:space="preserve">, </w:t>
      </w:r>
      <w:r w:rsidRPr="00D333D3">
        <w:rPr>
          <w:rFonts w:ascii="Arial Narrow" w:eastAsia="Times New Roman" w:hAnsi="Arial Narrow" w:cs="Arial"/>
          <w:b/>
          <w:color w:val="auto"/>
          <w:spacing w:val="0"/>
          <w:kern w:val="0"/>
          <w:sz w:val="20"/>
          <w:szCs w:val="20"/>
          <w:lang w:eastAsia="hr-HR" w:bidi="ar-SA"/>
        </w:rPr>
        <w:t>Renko</w:t>
      </w:r>
      <w:r w:rsidRPr="00D93753">
        <w:rPr>
          <w:rFonts w:ascii="Arial Narrow" w:eastAsia="Times New Roman" w:hAnsi="Arial Narrow" w:cs="Arial"/>
          <w:color w:val="auto"/>
          <w:spacing w:val="0"/>
          <w:kern w:val="0"/>
          <w:sz w:val="20"/>
          <w:szCs w:val="20"/>
          <w:lang w:eastAsia="hr-HR" w:bidi="ar-SA"/>
        </w:rPr>
        <w:t xml:space="preserve">, S. (2007) Analiza empirijskog istraživanja o obiteljskom poduzetništvu, Ekonomski pregled </w:t>
      </w:r>
      <w:r>
        <w:rPr>
          <w:rFonts w:ascii="Arial Narrow" w:eastAsia="Times New Roman" w:hAnsi="Arial Narrow" w:cs="Arial"/>
          <w:color w:val="auto"/>
          <w:spacing w:val="0"/>
          <w:kern w:val="0"/>
          <w:sz w:val="20"/>
          <w:szCs w:val="20"/>
          <w:lang w:eastAsia="hr-HR" w:bidi="ar-SA"/>
        </w:rPr>
        <w:t xml:space="preserve">Vol. </w:t>
      </w:r>
      <w:r w:rsidRPr="00D93753">
        <w:rPr>
          <w:rFonts w:ascii="Arial Narrow" w:eastAsia="Times New Roman" w:hAnsi="Arial Narrow" w:cs="Arial"/>
          <w:color w:val="auto"/>
          <w:spacing w:val="0"/>
          <w:kern w:val="0"/>
          <w:sz w:val="20"/>
          <w:szCs w:val="20"/>
          <w:lang w:eastAsia="hr-HR" w:bidi="ar-SA"/>
        </w:rPr>
        <w:t>58</w:t>
      </w:r>
      <w:r>
        <w:rPr>
          <w:rFonts w:ascii="Arial Narrow" w:eastAsia="Times New Roman" w:hAnsi="Arial Narrow" w:cs="Arial"/>
          <w:color w:val="auto"/>
          <w:spacing w:val="0"/>
          <w:kern w:val="0"/>
          <w:sz w:val="20"/>
          <w:szCs w:val="20"/>
          <w:lang w:eastAsia="hr-HR" w:bidi="ar-SA"/>
        </w:rPr>
        <w:t>, No.</w:t>
      </w:r>
      <w:r w:rsidRPr="00D93753">
        <w:rPr>
          <w:rFonts w:ascii="Arial Narrow" w:eastAsia="Times New Roman" w:hAnsi="Arial Narrow" w:cs="Arial"/>
          <w:color w:val="auto"/>
          <w:spacing w:val="0"/>
          <w:kern w:val="0"/>
          <w:sz w:val="20"/>
          <w:szCs w:val="20"/>
          <w:lang w:eastAsia="hr-HR" w:bidi="ar-SA"/>
        </w:rPr>
        <w:t xml:space="preserve">1-2, </w:t>
      </w:r>
      <w:r>
        <w:rPr>
          <w:rFonts w:ascii="Arial Narrow" w:eastAsia="Times New Roman" w:hAnsi="Arial Narrow" w:cs="Arial"/>
          <w:color w:val="auto"/>
          <w:spacing w:val="0"/>
          <w:kern w:val="0"/>
          <w:sz w:val="20"/>
          <w:szCs w:val="20"/>
          <w:lang w:eastAsia="hr-HR" w:bidi="ar-SA"/>
        </w:rPr>
        <w:t>pp</w:t>
      </w:r>
      <w:r w:rsidRPr="00D93753">
        <w:rPr>
          <w:rFonts w:ascii="Arial Narrow" w:eastAsia="Times New Roman" w:hAnsi="Arial Narrow" w:cs="Arial"/>
          <w:color w:val="auto"/>
          <w:spacing w:val="0"/>
          <w:kern w:val="0"/>
          <w:sz w:val="20"/>
          <w:szCs w:val="20"/>
          <w:lang w:eastAsia="hr-HR" w:bidi="ar-SA"/>
        </w:rPr>
        <w:t>. 72-90</w:t>
      </w:r>
      <w:r>
        <w:rPr>
          <w:rFonts w:ascii="Arial Narrow" w:eastAsia="Times New Roman" w:hAnsi="Arial Narrow" w:cs="Arial"/>
          <w:color w:val="auto"/>
          <w:spacing w:val="0"/>
          <w:kern w:val="0"/>
          <w:sz w:val="20"/>
          <w:szCs w:val="20"/>
          <w:lang w:eastAsia="hr-HR" w:bidi="ar-SA"/>
        </w:rPr>
        <w:t>.</w:t>
      </w:r>
    </w:p>
    <w:p w:rsidR="00B6026E"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333D3">
        <w:rPr>
          <w:rFonts w:ascii="Arial Narrow" w:eastAsia="Times New Roman" w:hAnsi="Arial Narrow" w:cs="Arial"/>
          <w:color w:val="auto"/>
          <w:spacing w:val="0"/>
          <w:kern w:val="0"/>
          <w:sz w:val="20"/>
          <w:szCs w:val="20"/>
          <w:lang w:eastAsia="hr-HR" w:bidi="ar-SA"/>
        </w:rPr>
        <w:t xml:space="preserve">Bučar, K., </w:t>
      </w:r>
      <w:r w:rsidRPr="00D333D3">
        <w:rPr>
          <w:rFonts w:ascii="Arial Narrow" w:eastAsia="Times New Roman" w:hAnsi="Arial Narrow" w:cs="Arial"/>
          <w:b/>
          <w:color w:val="auto"/>
          <w:spacing w:val="0"/>
          <w:kern w:val="0"/>
          <w:sz w:val="20"/>
          <w:szCs w:val="20"/>
          <w:lang w:eastAsia="hr-HR" w:bidi="ar-SA"/>
        </w:rPr>
        <w:t>Renko</w:t>
      </w:r>
      <w:r w:rsidRPr="00D333D3">
        <w:rPr>
          <w:rFonts w:ascii="Arial Narrow" w:eastAsia="Times New Roman" w:hAnsi="Arial Narrow" w:cs="Arial"/>
          <w:color w:val="auto"/>
          <w:spacing w:val="0"/>
          <w:kern w:val="0"/>
          <w:sz w:val="20"/>
          <w:szCs w:val="20"/>
          <w:lang w:eastAsia="hr-HR" w:bidi="ar-SA"/>
        </w:rPr>
        <w:t xml:space="preserve">, S. (2007) Kvaliteta usluga u termama Hrvatskog zagorja, Poslovna izvrsnost Vol.1, No.2, </w:t>
      </w:r>
      <w:r>
        <w:rPr>
          <w:rFonts w:ascii="Arial Narrow" w:eastAsia="Times New Roman" w:hAnsi="Arial Narrow" w:cs="Arial"/>
          <w:color w:val="auto"/>
          <w:spacing w:val="0"/>
          <w:kern w:val="0"/>
          <w:sz w:val="20"/>
          <w:szCs w:val="20"/>
          <w:lang w:eastAsia="hr-HR" w:bidi="ar-SA"/>
        </w:rPr>
        <w:t>pp</w:t>
      </w:r>
      <w:r w:rsidRPr="00D333D3">
        <w:rPr>
          <w:rFonts w:ascii="Arial Narrow" w:eastAsia="Times New Roman" w:hAnsi="Arial Narrow" w:cs="Arial"/>
          <w:color w:val="auto"/>
          <w:spacing w:val="0"/>
          <w:kern w:val="0"/>
          <w:sz w:val="20"/>
          <w:szCs w:val="20"/>
          <w:lang w:eastAsia="hr-HR" w:bidi="ar-SA"/>
        </w:rPr>
        <w:t xml:space="preserve">. 47-62. </w:t>
      </w:r>
    </w:p>
    <w:p w:rsidR="00B6026E"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333D3">
        <w:rPr>
          <w:rFonts w:ascii="Arial Narrow" w:eastAsia="Times New Roman" w:hAnsi="Arial Narrow" w:cs="Arial"/>
          <w:b/>
          <w:color w:val="auto"/>
          <w:spacing w:val="0"/>
          <w:kern w:val="0"/>
          <w:sz w:val="20"/>
          <w:szCs w:val="20"/>
          <w:lang w:eastAsia="hr-HR" w:bidi="ar-SA"/>
        </w:rPr>
        <w:t>Renko, S</w:t>
      </w:r>
      <w:r w:rsidRPr="00D333D3">
        <w:rPr>
          <w:rFonts w:ascii="Arial Narrow" w:eastAsia="Times New Roman" w:hAnsi="Arial Narrow" w:cs="Arial"/>
          <w:color w:val="auto"/>
          <w:spacing w:val="0"/>
          <w:kern w:val="0"/>
          <w:sz w:val="20"/>
          <w:szCs w:val="20"/>
          <w:lang w:eastAsia="hr-HR" w:bidi="ar-SA"/>
        </w:rPr>
        <w:t xml:space="preserve">. (2006) Kreiranje dinamičkog modela izbora prodavaonice, Ekonomski pregled, Vol. 57, No. 5-6, </w:t>
      </w:r>
      <w:r>
        <w:rPr>
          <w:rFonts w:ascii="Arial Narrow" w:eastAsia="Times New Roman" w:hAnsi="Arial Narrow" w:cs="Arial"/>
          <w:color w:val="auto"/>
          <w:spacing w:val="0"/>
          <w:kern w:val="0"/>
          <w:sz w:val="20"/>
          <w:szCs w:val="20"/>
          <w:lang w:eastAsia="hr-HR" w:bidi="ar-SA"/>
        </w:rPr>
        <w:t>pp</w:t>
      </w:r>
      <w:r w:rsidRPr="00D333D3">
        <w:rPr>
          <w:rFonts w:ascii="Arial Narrow" w:eastAsia="Times New Roman" w:hAnsi="Arial Narrow" w:cs="Arial"/>
          <w:color w:val="auto"/>
          <w:spacing w:val="0"/>
          <w:kern w:val="0"/>
          <w:sz w:val="20"/>
          <w:szCs w:val="20"/>
          <w:lang w:eastAsia="hr-HR" w:bidi="ar-SA"/>
        </w:rPr>
        <w:t xml:space="preserve">. 321—343. </w:t>
      </w:r>
    </w:p>
    <w:p w:rsidR="00B6026E" w:rsidRPr="00D333D3"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333D3">
        <w:rPr>
          <w:rFonts w:ascii="Arial Narrow" w:eastAsia="Times New Roman" w:hAnsi="Arial Narrow" w:cs="Arial"/>
          <w:color w:val="auto"/>
          <w:spacing w:val="0"/>
          <w:kern w:val="0"/>
          <w:sz w:val="20"/>
          <w:szCs w:val="20"/>
          <w:lang w:eastAsia="hr-HR" w:bidi="ar-SA"/>
        </w:rPr>
        <w:t>Brčić-Stipčević, V.</w:t>
      </w:r>
      <w:r>
        <w:rPr>
          <w:rFonts w:ascii="Arial Narrow" w:eastAsia="Times New Roman" w:hAnsi="Arial Narrow" w:cs="Arial"/>
          <w:color w:val="auto"/>
          <w:spacing w:val="0"/>
          <w:kern w:val="0"/>
          <w:sz w:val="20"/>
          <w:szCs w:val="20"/>
          <w:lang w:eastAsia="hr-HR" w:bidi="ar-SA"/>
        </w:rPr>
        <w:t xml:space="preserve">, </w:t>
      </w:r>
      <w:r w:rsidRPr="00EE521A">
        <w:rPr>
          <w:rFonts w:ascii="Arial Narrow" w:eastAsia="Times New Roman" w:hAnsi="Arial Narrow" w:cs="Arial"/>
          <w:b/>
          <w:color w:val="auto"/>
          <w:spacing w:val="0"/>
          <w:kern w:val="0"/>
          <w:sz w:val="20"/>
          <w:szCs w:val="20"/>
          <w:lang w:eastAsia="hr-HR" w:bidi="ar-SA"/>
        </w:rPr>
        <w:t>Renko</w:t>
      </w:r>
      <w:r w:rsidRPr="00D333D3">
        <w:rPr>
          <w:rFonts w:ascii="Arial Narrow" w:eastAsia="Times New Roman" w:hAnsi="Arial Narrow" w:cs="Arial"/>
          <w:color w:val="auto"/>
          <w:spacing w:val="0"/>
          <w:kern w:val="0"/>
          <w:sz w:val="20"/>
          <w:szCs w:val="20"/>
          <w:lang w:eastAsia="hr-HR" w:bidi="ar-SA"/>
        </w:rPr>
        <w:t xml:space="preserve">, S. (2005) Empirijska potvrda primjene maloprodajnog aksioma, Zbornik Ekonomskog Fakulteta u Zagrebu, </w:t>
      </w:r>
      <w:r>
        <w:rPr>
          <w:rFonts w:ascii="Arial Narrow" w:eastAsia="Times New Roman" w:hAnsi="Arial Narrow" w:cs="Arial"/>
          <w:color w:val="auto"/>
          <w:spacing w:val="0"/>
          <w:kern w:val="0"/>
          <w:sz w:val="20"/>
          <w:szCs w:val="20"/>
          <w:lang w:eastAsia="hr-HR" w:bidi="ar-SA"/>
        </w:rPr>
        <w:t xml:space="preserve">Vol. </w:t>
      </w:r>
      <w:r w:rsidRPr="00D333D3">
        <w:rPr>
          <w:rFonts w:ascii="Arial Narrow" w:eastAsia="Times New Roman" w:hAnsi="Arial Narrow" w:cs="Arial"/>
          <w:color w:val="auto"/>
          <w:spacing w:val="0"/>
          <w:kern w:val="0"/>
          <w:sz w:val="20"/>
          <w:szCs w:val="20"/>
          <w:lang w:eastAsia="hr-HR" w:bidi="ar-SA"/>
        </w:rPr>
        <w:t>3</w:t>
      </w:r>
      <w:r>
        <w:rPr>
          <w:rFonts w:ascii="Arial Narrow" w:eastAsia="Times New Roman" w:hAnsi="Arial Narrow" w:cs="Arial"/>
          <w:color w:val="auto"/>
          <w:spacing w:val="0"/>
          <w:kern w:val="0"/>
          <w:sz w:val="20"/>
          <w:szCs w:val="20"/>
          <w:lang w:eastAsia="hr-HR" w:bidi="ar-SA"/>
        </w:rPr>
        <w:t>, No.</w:t>
      </w:r>
      <w:r w:rsidRPr="00D333D3">
        <w:rPr>
          <w:rFonts w:ascii="Arial Narrow" w:eastAsia="Times New Roman" w:hAnsi="Arial Narrow" w:cs="Arial"/>
          <w:color w:val="auto"/>
          <w:spacing w:val="0"/>
          <w:kern w:val="0"/>
          <w:sz w:val="20"/>
          <w:szCs w:val="20"/>
          <w:lang w:eastAsia="hr-HR" w:bidi="ar-SA"/>
        </w:rPr>
        <w:t xml:space="preserve">1, </w:t>
      </w:r>
      <w:r>
        <w:rPr>
          <w:rFonts w:ascii="Arial Narrow" w:eastAsia="Times New Roman" w:hAnsi="Arial Narrow" w:cs="Arial"/>
          <w:color w:val="auto"/>
          <w:spacing w:val="0"/>
          <w:kern w:val="0"/>
          <w:sz w:val="20"/>
          <w:szCs w:val="20"/>
          <w:lang w:eastAsia="hr-HR" w:bidi="ar-SA"/>
        </w:rPr>
        <w:t>pp</w:t>
      </w:r>
      <w:r w:rsidRPr="00D333D3">
        <w:rPr>
          <w:rFonts w:ascii="Arial Narrow" w:eastAsia="Times New Roman" w:hAnsi="Arial Narrow" w:cs="Arial"/>
          <w:color w:val="auto"/>
          <w:spacing w:val="0"/>
          <w:kern w:val="0"/>
          <w:sz w:val="20"/>
          <w:szCs w:val="20"/>
          <w:lang w:eastAsia="hr-HR" w:bidi="ar-SA"/>
        </w:rPr>
        <w:t xml:space="preserve">. 211-225. </w:t>
      </w:r>
    </w:p>
    <w:p w:rsidR="00B6026E" w:rsidRPr="00D93753"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93753">
        <w:rPr>
          <w:rFonts w:ascii="Arial Narrow" w:eastAsia="Times New Roman" w:hAnsi="Arial Narrow" w:cs="Arial"/>
          <w:color w:val="auto"/>
          <w:spacing w:val="0"/>
          <w:kern w:val="0"/>
          <w:sz w:val="20"/>
          <w:szCs w:val="20"/>
          <w:lang w:eastAsia="hr-HR" w:bidi="ar-SA"/>
        </w:rPr>
        <w:t>Shultz, C.J., Crnjak-Karanović, B.</w:t>
      </w:r>
      <w:r>
        <w:rPr>
          <w:rFonts w:ascii="Arial Narrow" w:eastAsia="Times New Roman" w:hAnsi="Arial Narrow" w:cs="Arial"/>
          <w:color w:val="auto"/>
          <w:spacing w:val="0"/>
          <w:kern w:val="0"/>
          <w:sz w:val="20"/>
          <w:szCs w:val="20"/>
          <w:lang w:eastAsia="hr-HR" w:bidi="ar-SA"/>
        </w:rPr>
        <w:t>,</w:t>
      </w:r>
      <w:r w:rsidRPr="00D93753">
        <w:rPr>
          <w:rFonts w:ascii="Arial Narrow" w:eastAsia="Times New Roman" w:hAnsi="Arial Narrow" w:cs="Arial"/>
          <w:color w:val="auto"/>
          <w:spacing w:val="0"/>
          <w:kern w:val="0"/>
          <w:sz w:val="20"/>
          <w:szCs w:val="20"/>
          <w:lang w:eastAsia="hr-HR" w:bidi="ar-SA"/>
        </w:rPr>
        <w:t xml:space="preserve"> </w:t>
      </w:r>
      <w:r w:rsidRPr="00EE521A">
        <w:rPr>
          <w:rFonts w:ascii="Arial Narrow" w:eastAsia="Times New Roman" w:hAnsi="Arial Narrow" w:cs="Arial"/>
          <w:b/>
          <w:color w:val="auto"/>
          <w:spacing w:val="0"/>
          <w:kern w:val="0"/>
          <w:sz w:val="20"/>
          <w:szCs w:val="20"/>
          <w:lang w:eastAsia="hr-HR" w:bidi="ar-SA"/>
        </w:rPr>
        <w:t>Renko</w:t>
      </w:r>
      <w:r w:rsidRPr="00D93753">
        <w:rPr>
          <w:rFonts w:ascii="Arial Narrow" w:eastAsia="Times New Roman" w:hAnsi="Arial Narrow" w:cs="Arial"/>
          <w:color w:val="auto"/>
          <w:spacing w:val="0"/>
          <w:kern w:val="0"/>
          <w:sz w:val="20"/>
          <w:szCs w:val="20"/>
          <w:lang w:eastAsia="hr-HR" w:bidi="ar-SA"/>
        </w:rPr>
        <w:t xml:space="preserve">, S. (2005) Evolving Food Marketing Systems in Recovering Economies: Some Lessons from Croatia's Gavrilović and Emerging „Oldies-but-Goodies“, Ekonomski pregled </w:t>
      </w:r>
      <w:r>
        <w:rPr>
          <w:rFonts w:ascii="Arial Narrow" w:eastAsia="Times New Roman" w:hAnsi="Arial Narrow" w:cs="Arial"/>
          <w:color w:val="auto"/>
          <w:spacing w:val="0"/>
          <w:kern w:val="0"/>
          <w:sz w:val="20"/>
          <w:szCs w:val="20"/>
          <w:lang w:eastAsia="hr-HR" w:bidi="ar-SA"/>
        </w:rPr>
        <w:t>Vol.</w:t>
      </w:r>
      <w:r w:rsidRPr="00D93753">
        <w:rPr>
          <w:rFonts w:ascii="Arial Narrow" w:eastAsia="Times New Roman" w:hAnsi="Arial Narrow" w:cs="Arial"/>
          <w:color w:val="auto"/>
          <w:spacing w:val="0"/>
          <w:kern w:val="0"/>
          <w:sz w:val="20"/>
          <w:szCs w:val="20"/>
          <w:lang w:eastAsia="hr-HR" w:bidi="ar-SA"/>
        </w:rPr>
        <w:t>56</w:t>
      </w:r>
      <w:r>
        <w:rPr>
          <w:rFonts w:ascii="Arial Narrow" w:eastAsia="Times New Roman" w:hAnsi="Arial Narrow" w:cs="Arial"/>
          <w:color w:val="auto"/>
          <w:spacing w:val="0"/>
          <w:kern w:val="0"/>
          <w:sz w:val="20"/>
          <w:szCs w:val="20"/>
          <w:lang w:eastAsia="hr-HR" w:bidi="ar-SA"/>
        </w:rPr>
        <w:t>, No.</w:t>
      </w:r>
      <w:r w:rsidRPr="00D93753">
        <w:rPr>
          <w:rFonts w:ascii="Arial Narrow" w:eastAsia="Times New Roman" w:hAnsi="Arial Narrow" w:cs="Arial"/>
          <w:color w:val="auto"/>
          <w:spacing w:val="0"/>
          <w:kern w:val="0"/>
          <w:sz w:val="20"/>
          <w:szCs w:val="20"/>
          <w:lang w:eastAsia="hr-HR" w:bidi="ar-SA"/>
        </w:rPr>
        <w:t xml:space="preserve">11, </w:t>
      </w:r>
      <w:r>
        <w:rPr>
          <w:rFonts w:ascii="Arial Narrow" w:eastAsia="Times New Roman" w:hAnsi="Arial Narrow" w:cs="Arial"/>
          <w:color w:val="auto"/>
          <w:spacing w:val="0"/>
          <w:kern w:val="0"/>
          <w:sz w:val="20"/>
          <w:szCs w:val="20"/>
          <w:lang w:eastAsia="hr-HR" w:bidi="ar-SA"/>
        </w:rPr>
        <w:t>pp</w:t>
      </w:r>
      <w:r w:rsidRPr="00D93753">
        <w:rPr>
          <w:rFonts w:ascii="Arial Narrow" w:eastAsia="Times New Roman" w:hAnsi="Arial Narrow" w:cs="Arial"/>
          <w:color w:val="auto"/>
          <w:spacing w:val="0"/>
          <w:kern w:val="0"/>
          <w:sz w:val="20"/>
          <w:szCs w:val="20"/>
          <w:lang w:eastAsia="hr-HR" w:bidi="ar-SA"/>
        </w:rPr>
        <w:t xml:space="preserve">. 996-1012. </w:t>
      </w:r>
    </w:p>
    <w:p w:rsidR="00B6026E" w:rsidRPr="00D93753"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93753">
        <w:rPr>
          <w:rFonts w:ascii="Arial Narrow" w:eastAsia="Times New Roman" w:hAnsi="Arial Narrow" w:cs="Arial"/>
          <w:color w:val="auto"/>
          <w:spacing w:val="0"/>
          <w:kern w:val="0"/>
          <w:sz w:val="20"/>
          <w:szCs w:val="20"/>
          <w:lang w:eastAsia="hr-HR" w:bidi="ar-SA"/>
        </w:rPr>
        <w:t>Brčić-Stipčević, V.</w:t>
      </w:r>
      <w:r>
        <w:rPr>
          <w:rFonts w:ascii="Arial Narrow" w:eastAsia="Times New Roman" w:hAnsi="Arial Narrow" w:cs="Arial"/>
          <w:color w:val="auto"/>
          <w:spacing w:val="0"/>
          <w:kern w:val="0"/>
          <w:sz w:val="20"/>
          <w:szCs w:val="20"/>
          <w:lang w:eastAsia="hr-HR" w:bidi="ar-SA"/>
        </w:rPr>
        <w:t>,</w:t>
      </w:r>
      <w:r w:rsidRPr="00D93753">
        <w:rPr>
          <w:rFonts w:ascii="Arial Narrow" w:eastAsia="Times New Roman" w:hAnsi="Arial Narrow" w:cs="Arial"/>
          <w:color w:val="auto"/>
          <w:spacing w:val="0"/>
          <w:kern w:val="0"/>
          <w:sz w:val="20"/>
          <w:szCs w:val="20"/>
          <w:lang w:eastAsia="hr-HR" w:bidi="ar-SA"/>
        </w:rPr>
        <w:t xml:space="preserve"> </w:t>
      </w:r>
      <w:r w:rsidRPr="00D67295">
        <w:rPr>
          <w:rFonts w:ascii="Arial Narrow" w:eastAsia="Times New Roman" w:hAnsi="Arial Narrow" w:cs="Arial"/>
          <w:b/>
          <w:color w:val="auto"/>
          <w:spacing w:val="0"/>
          <w:kern w:val="0"/>
          <w:sz w:val="20"/>
          <w:szCs w:val="20"/>
          <w:lang w:eastAsia="hr-HR" w:bidi="ar-SA"/>
        </w:rPr>
        <w:t>Renko</w:t>
      </w:r>
      <w:r w:rsidRPr="00D93753">
        <w:rPr>
          <w:rFonts w:ascii="Arial Narrow" w:eastAsia="Times New Roman" w:hAnsi="Arial Narrow" w:cs="Arial"/>
          <w:color w:val="auto"/>
          <w:spacing w:val="0"/>
          <w:kern w:val="0"/>
          <w:sz w:val="20"/>
          <w:szCs w:val="20"/>
          <w:lang w:eastAsia="hr-HR" w:bidi="ar-SA"/>
        </w:rPr>
        <w:t xml:space="preserve">, S. (2004) Hrvatska maloprodaja u procesu tranzicije i približavanja Europskoj Uniji, Zbornik Ekonomskog fakulteta u Zagrebu, </w:t>
      </w:r>
      <w:r>
        <w:rPr>
          <w:rFonts w:ascii="Arial Narrow" w:eastAsia="Times New Roman" w:hAnsi="Arial Narrow" w:cs="Arial"/>
          <w:color w:val="auto"/>
          <w:spacing w:val="0"/>
          <w:kern w:val="0"/>
          <w:sz w:val="20"/>
          <w:szCs w:val="20"/>
          <w:lang w:eastAsia="hr-HR" w:bidi="ar-SA"/>
        </w:rPr>
        <w:t>Vol.</w:t>
      </w:r>
      <w:r w:rsidRPr="00D93753">
        <w:rPr>
          <w:rFonts w:ascii="Arial Narrow" w:eastAsia="Times New Roman" w:hAnsi="Arial Narrow" w:cs="Arial"/>
          <w:color w:val="auto"/>
          <w:spacing w:val="0"/>
          <w:kern w:val="0"/>
          <w:sz w:val="20"/>
          <w:szCs w:val="20"/>
          <w:lang w:eastAsia="hr-HR" w:bidi="ar-SA"/>
        </w:rPr>
        <w:t>2</w:t>
      </w:r>
      <w:r>
        <w:rPr>
          <w:rFonts w:ascii="Arial Narrow" w:eastAsia="Times New Roman" w:hAnsi="Arial Narrow" w:cs="Arial"/>
          <w:color w:val="auto"/>
          <w:spacing w:val="0"/>
          <w:kern w:val="0"/>
          <w:sz w:val="20"/>
          <w:szCs w:val="20"/>
          <w:lang w:eastAsia="hr-HR" w:bidi="ar-SA"/>
        </w:rPr>
        <w:t>, No.</w:t>
      </w:r>
      <w:r w:rsidRPr="00D93753">
        <w:rPr>
          <w:rFonts w:ascii="Arial Narrow" w:eastAsia="Times New Roman" w:hAnsi="Arial Narrow" w:cs="Arial"/>
          <w:color w:val="auto"/>
          <w:spacing w:val="0"/>
          <w:kern w:val="0"/>
          <w:sz w:val="20"/>
          <w:szCs w:val="20"/>
          <w:lang w:eastAsia="hr-HR" w:bidi="ar-SA"/>
        </w:rPr>
        <w:t xml:space="preserve">1, </w:t>
      </w:r>
      <w:r>
        <w:rPr>
          <w:rFonts w:ascii="Arial Narrow" w:eastAsia="Times New Roman" w:hAnsi="Arial Narrow" w:cs="Arial"/>
          <w:color w:val="auto"/>
          <w:spacing w:val="0"/>
          <w:kern w:val="0"/>
          <w:sz w:val="20"/>
          <w:szCs w:val="20"/>
          <w:lang w:eastAsia="hr-HR" w:bidi="ar-SA"/>
        </w:rPr>
        <w:t>pp</w:t>
      </w:r>
      <w:r w:rsidRPr="00D93753">
        <w:rPr>
          <w:rFonts w:ascii="Arial Narrow" w:eastAsia="Times New Roman" w:hAnsi="Arial Narrow" w:cs="Arial"/>
          <w:color w:val="auto"/>
          <w:spacing w:val="0"/>
          <w:kern w:val="0"/>
          <w:sz w:val="20"/>
          <w:szCs w:val="20"/>
          <w:lang w:eastAsia="hr-HR" w:bidi="ar-SA"/>
        </w:rPr>
        <w:t xml:space="preserve">. 97-108. </w:t>
      </w:r>
    </w:p>
    <w:p w:rsidR="00B6026E" w:rsidRPr="00D93753"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93753">
        <w:rPr>
          <w:rFonts w:ascii="Arial Narrow" w:eastAsia="Times New Roman" w:hAnsi="Arial Narrow" w:cs="Arial"/>
          <w:color w:val="auto"/>
          <w:spacing w:val="0"/>
          <w:kern w:val="0"/>
          <w:sz w:val="20"/>
          <w:szCs w:val="20"/>
          <w:lang w:eastAsia="hr-HR" w:bidi="ar-SA"/>
        </w:rPr>
        <w:t>Brčić-Stipčević, V.</w:t>
      </w:r>
      <w:r>
        <w:rPr>
          <w:rFonts w:ascii="Arial Narrow" w:eastAsia="Times New Roman" w:hAnsi="Arial Narrow" w:cs="Arial"/>
          <w:color w:val="auto"/>
          <w:spacing w:val="0"/>
          <w:kern w:val="0"/>
          <w:sz w:val="20"/>
          <w:szCs w:val="20"/>
          <w:lang w:eastAsia="hr-HR" w:bidi="ar-SA"/>
        </w:rPr>
        <w:t xml:space="preserve">, </w:t>
      </w:r>
      <w:r w:rsidRPr="00D67295">
        <w:rPr>
          <w:rFonts w:ascii="Arial Narrow" w:eastAsia="Times New Roman" w:hAnsi="Arial Narrow" w:cs="Arial"/>
          <w:b/>
          <w:color w:val="auto"/>
          <w:spacing w:val="0"/>
          <w:kern w:val="0"/>
          <w:sz w:val="20"/>
          <w:szCs w:val="20"/>
          <w:lang w:eastAsia="hr-HR" w:bidi="ar-SA"/>
        </w:rPr>
        <w:t>Renko</w:t>
      </w:r>
      <w:r w:rsidRPr="00D93753">
        <w:rPr>
          <w:rFonts w:ascii="Arial Narrow" w:eastAsia="Times New Roman" w:hAnsi="Arial Narrow" w:cs="Arial"/>
          <w:color w:val="auto"/>
          <w:spacing w:val="0"/>
          <w:kern w:val="0"/>
          <w:sz w:val="20"/>
          <w:szCs w:val="20"/>
          <w:lang w:eastAsia="hr-HR" w:bidi="ar-SA"/>
        </w:rPr>
        <w:t xml:space="preserve">, S. (2003) Može li se konkurentnost hrvatskih maloprodavača temeljiti na izvornim hrvatskim proizvodima?, Zbornik Ekonomskog fakulteta u Zagrebu, </w:t>
      </w:r>
      <w:r>
        <w:rPr>
          <w:rFonts w:ascii="Arial Narrow" w:eastAsia="Times New Roman" w:hAnsi="Arial Narrow" w:cs="Arial"/>
          <w:color w:val="auto"/>
          <w:spacing w:val="0"/>
          <w:kern w:val="0"/>
          <w:sz w:val="20"/>
          <w:szCs w:val="20"/>
          <w:lang w:eastAsia="hr-HR" w:bidi="ar-SA"/>
        </w:rPr>
        <w:t>Vol.</w:t>
      </w:r>
      <w:r w:rsidRPr="00D93753">
        <w:rPr>
          <w:rFonts w:ascii="Arial Narrow" w:eastAsia="Times New Roman" w:hAnsi="Arial Narrow" w:cs="Arial"/>
          <w:color w:val="auto"/>
          <w:spacing w:val="0"/>
          <w:kern w:val="0"/>
          <w:sz w:val="20"/>
          <w:szCs w:val="20"/>
          <w:lang w:eastAsia="hr-HR" w:bidi="ar-SA"/>
        </w:rPr>
        <w:t>1</w:t>
      </w:r>
      <w:r>
        <w:rPr>
          <w:rFonts w:ascii="Arial Narrow" w:eastAsia="Times New Roman" w:hAnsi="Arial Narrow" w:cs="Arial"/>
          <w:color w:val="auto"/>
          <w:spacing w:val="0"/>
          <w:kern w:val="0"/>
          <w:sz w:val="20"/>
          <w:szCs w:val="20"/>
          <w:lang w:eastAsia="hr-HR" w:bidi="ar-SA"/>
        </w:rPr>
        <w:t>, No.</w:t>
      </w:r>
      <w:r w:rsidRPr="00D93753">
        <w:rPr>
          <w:rFonts w:ascii="Arial Narrow" w:eastAsia="Times New Roman" w:hAnsi="Arial Narrow" w:cs="Arial"/>
          <w:color w:val="auto"/>
          <w:spacing w:val="0"/>
          <w:kern w:val="0"/>
          <w:sz w:val="20"/>
          <w:szCs w:val="20"/>
          <w:lang w:eastAsia="hr-HR" w:bidi="ar-SA"/>
        </w:rPr>
        <w:t xml:space="preserve">1, </w:t>
      </w:r>
      <w:r>
        <w:rPr>
          <w:rFonts w:ascii="Arial Narrow" w:eastAsia="Times New Roman" w:hAnsi="Arial Narrow" w:cs="Arial"/>
          <w:color w:val="auto"/>
          <w:spacing w:val="0"/>
          <w:kern w:val="0"/>
          <w:sz w:val="20"/>
          <w:szCs w:val="20"/>
          <w:lang w:eastAsia="hr-HR" w:bidi="ar-SA"/>
        </w:rPr>
        <w:t>pp</w:t>
      </w:r>
      <w:r w:rsidRPr="00D93753">
        <w:rPr>
          <w:rFonts w:ascii="Arial Narrow" w:eastAsia="Times New Roman" w:hAnsi="Arial Narrow" w:cs="Arial"/>
          <w:color w:val="auto"/>
          <w:spacing w:val="0"/>
          <w:kern w:val="0"/>
          <w:sz w:val="20"/>
          <w:szCs w:val="20"/>
          <w:lang w:eastAsia="hr-HR" w:bidi="ar-SA"/>
        </w:rPr>
        <w:t xml:space="preserve">. 163-175. </w:t>
      </w:r>
    </w:p>
    <w:p w:rsidR="00B6026E" w:rsidRPr="00D93753"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93753">
        <w:rPr>
          <w:rFonts w:ascii="Arial Narrow" w:eastAsia="Times New Roman" w:hAnsi="Arial Narrow" w:cs="Arial"/>
          <w:color w:val="auto"/>
          <w:spacing w:val="0"/>
          <w:kern w:val="0"/>
          <w:sz w:val="20"/>
          <w:szCs w:val="20"/>
          <w:lang w:eastAsia="hr-HR" w:bidi="ar-SA"/>
        </w:rPr>
        <w:t xml:space="preserve">Dumičić, K., </w:t>
      </w:r>
      <w:r w:rsidRPr="00D67295">
        <w:rPr>
          <w:rFonts w:ascii="Arial Narrow" w:eastAsia="Times New Roman" w:hAnsi="Arial Narrow" w:cs="Arial"/>
          <w:b/>
          <w:color w:val="auto"/>
          <w:spacing w:val="0"/>
          <w:kern w:val="0"/>
          <w:sz w:val="20"/>
          <w:szCs w:val="20"/>
          <w:lang w:eastAsia="hr-HR" w:bidi="ar-SA"/>
        </w:rPr>
        <w:t>Renko</w:t>
      </w:r>
      <w:r w:rsidRPr="00D93753">
        <w:rPr>
          <w:rFonts w:ascii="Arial Narrow" w:eastAsia="Times New Roman" w:hAnsi="Arial Narrow" w:cs="Arial"/>
          <w:color w:val="auto"/>
          <w:spacing w:val="0"/>
          <w:kern w:val="0"/>
          <w:sz w:val="20"/>
          <w:szCs w:val="20"/>
          <w:lang w:eastAsia="hr-HR" w:bidi="ar-SA"/>
        </w:rPr>
        <w:t xml:space="preserve">, S., Renko, N. (2003) A case study of the Croatian beer market structure and performances, British Food Journal, </w:t>
      </w:r>
      <w:r>
        <w:rPr>
          <w:rFonts w:ascii="Arial Narrow" w:eastAsia="Times New Roman" w:hAnsi="Arial Narrow" w:cs="Arial"/>
          <w:color w:val="auto"/>
          <w:spacing w:val="0"/>
          <w:kern w:val="0"/>
          <w:sz w:val="20"/>
          <w:szCs w:val="20"/>
          <w:lang w:eastAsia="hr-HR" w:bidi="ar-SA"/>
        </w:rPr>
        <w:t>Vol.</w:t>
      </w:r>
      <w:r w:rsidRPr="00D93753">
        <w:rPr>
          <w:rFonts w:ascii="Arial Narrow" w:eastAsia="Times New Roman" w:hAnsi="Arial Narrow" w:cs="Arial"/>
          <w:color w:val="auto"/>
          <w:spacing w:val="0"/>
          <w:kern w:val="0"/>
          <w:sz w:val="20"/>
          <w:szCs w:val="20"/>
          <w:lang w:eastAsia="hr-HR" w:bidi="ar-SA"/>
        </w:rPr>
        <w:t>105</w:t>
      </w:r>
      <w:r>
        <w:rPr>
          <w:rFonts w:ascii="Arial Narrow" w:eastAsia="Times New Roman" w:hAnsi="Arial Narrow" w:cs="Arial"/>
          <w:color w:val="auto"/>
          <w:spacing w:val="0"/>
          <w:kern w:val="0"/>
          <w:sz w:val="20"/>
          <w:szCs w:val="20"/>
          <w:lang w:eastAsia="hr-HR" w:bidi="ar-SA"/>
        </w:rPr>
        <w:t>, No.</w:t>
      </w:r>
      <w:r w:rsidRPr="00D93753">
        <w:rPr>
          <w:rFonts w:ascii="Arial Narrow" w:eastAsia="Times New Roman" w:hAnsi="Arial Narrow" w:cs="Arial"/>
          <w:color w:val="auto"/>
          <w:spacing w:val="0"/>
          <w:kern w:val="0"/>
          <w:sz w:val="20"/>
          <w:szCs w:val="20"/>
          <w:lang w:eastAsia="hr-HR" w:bidi="ar-SA"/>
        </w:rPr>
        <w:t xml:space="preserve">3, </w:t>
      </w:r>
      <w:r>
        <w:rPr>
          <w:rFonts w:ascii="Arial Narrow" w:eastAsia="Times New Roman" w:hAnsi="Arial Narrow" w:cs="Arial"/>
          <w:color w:val="auto"/>
          <w:spacing w:val="0"/>
          <w:kern w:val="0"/>
          <w:sz w:val="20"/>
          <w:szCs w:val="20"/>
          <w:lang w:eastAsia="hr-HR" w:bidi="ar-SA"/>
        </w:rPr>
        <w:t>pp</w:t>
      </w:r>
      <w:r w:rsidRPr="00D93753">
        <w:rPr>
          <w:rFonts w:ascii="Arial Narrow" w:eastAsia="Times New Roman" w:hAnsi="Arial Narrow" w:cs="Arial"/>
          <w:color w:val="auto"/>
          <w:spacing w:val="0"/>
          <w:kern w:val="0"/>
          <w:sz w:val="20"/>
          <w:szCs w:val="20"/>
          <w:lang w:eastAsia="hr-HR" w:bidi="ar-SA"/>
        </w:rPr>
        <w:t>. 193-203</w:t>
      </w:r>
      <w:r>
        <w:rPr>
          <w:rFonts w:ascii="Arial Narrow" w:eastAsia="Times New Roman" w:hAnsi="Arial Narrow" w:cs="Arial"/>
          <w:color w:val="auto"/>
          <w:spacing w:val="0"/>
          <w:kern w:val="0"/>
          <w:sz w:val="20"/>
          <w:szCs w:val="20"/>
          <w:lang w:eastAsia="hr-HR" w:bidi="ar-SA"/>
        </w:rPr>
        <w:t>.</w:t>
      </w:r>
    </w:p>
    <w:p w:rsidR="00B6026E" w:rsidRPr="00D93753"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93753">
        <w:rPr>
          <w:rFonts w:ascii="Arial Narrow" w:eastAsia="Times New Roman" w:hAnsi="Arial Narrow" w:cs="Arial"/>
          <w:color w:val="auto"/>
          <w:spacing w:val="0"/>
          <w:kern w:val="0"/>
          <w:sz w:val="20"/>
          <w:szCs w:val="20"/>
          <w:lang w:eastAsia="hr-HR" w:bidi="ar-SA"/>
        </w:rPr>
        <w:t>Renko, N., Brčić-Stipčević, V.</w:t>
      </w:r>
      <w:r>
        <w:rPr>
          <w:rFonts w:ascii="Arial Narrow" w:eastAsia="Times New Roman" w:hAnsi="Arial Narrow" w:cs="Arial"/>
          <w:color w:val="auto"/>
          <w:spacing w:val="0"/>
          <w:kern w:val="0"/>
          <w:sz w:val="20"/>
          <w:szCs w:val="20"/>
          <w:lang w:eastAsia="hr-HR" w:bidi="ar-SA"/>
        </w:rPr>
        <w:t>,</w:t>
      </w:r>
      <w:r w:rsidRPr="00D93753">
        <w:rPr>
          <w:rFonts w:ascii="Arial Narrow" w:eastAsia="Times New Roman" w:hAnsi="Arial Narrow" w:cs="Arial"/>
          <w:color w:val="auto"/>
          <w:spacing w:val="0"/>
          <w:kern w:val="0"/>
          <w:sz w:val="20"/>
          <w:szCs w:val="20"/>
          <w:lang w:eastAsia="hr-HR" w:bidi="ar-SA"/>
        </w:rPr>
        <w:t xml:space="preserve"> </w:t>
      </w:r>
      <w:r w:rsidRPr="00D67295">
        <w:rPr>
          <w:rFonts w:ascii="Arial Narrow" w:eastAsia="Times New Roman" w:hAnsi="Arial Narrow" w:cs="Arial"/>
          <w:b/>
          <w:color w:val="auto"/>
          <w:spacing w:val="0"/>
          <w:kern w:val="0"/>
          <w:sz w:val="20"/>
          <w:szCs w:val="20"/>
          <w:lang w:eastAsia="hr-HR" w:bidi="ar-SA"/>
        </w:rPr>
        <w:t>Renko</w:t>
      </w:r>
      <w:r w:rsidRPr="00D93753">
        <w:rPr>
          <w:rFonts w:ascii="Arial Narrow" w:eastAsia="Times New Roman" w:hAnsi="Arial Narrow" w:cs="Arial"/>
          <w:color w:val="auto"/>
          <w:spacing w:val="0"/>
          <w:kern w:val="0"/>
          <w:sz w:val="20"/>
          <w:szCs w:val="20"/>
          <w:lang w:eastAsia="hr-HR" w:bidi="ar-SA"/>
        </w:rPr>
        <w:t xml:space="preserve">, S. (2003) Attitudes of the Croatian population toward genetically modified food, British Food Journal, </w:t>
      </w:r>
      <w:r>
        <w:rPr>
          <w:rFonts w:ascii="Arial Narrow" w:eastAsia="Times New Roman" w:hAnsi="Arial Narrow" w:cs="Arial"/>
          <w:color w:val="auto"/>
          <w:spacing w:val="0"/>
          <w:kern w:val="0"/>
          <w:sz w:val="20"/>
          <w:szCs w:val="20"/>
          <w:lang w:eastAsia="hr-HR" w:bidi="ar-SA"/>
        </w:rPr>
        <w:t>Vol.</w:t>
      </w:r>
      <w:r w:rsidRPr="00D93753">
        <w:rPr>
          <w:rFonts w:ascii="Arial Narrow" w:eastAsia="Times New Roman" w:hAnsi="Arial Narrow" w:cs="Arial"/>
          <w:color w:val="auto"/>
          <w:spacing w:val="0"/>
          <w:kern w:val="0"/>
          <w:sz w:val="20"/>
          <w:szCs w:val="20"/>
          <w:lang w:eastAsia="hr-HR" w:bidi="ar-SA"/>
        </w:rPr>
        <w:t>105</w:t>
      </w:r>
      <w:r>
        <w:rPr>
          <w:rFonts w:ascii="Arial Narrow" w:eastAsia="Times New Roman" w:hAnsi="Arial Narrow" w:cs="Arial"/>
          <w:color w:val="auto"/>
          <w:spacing w:val="0"/>
          <w:kern w:val="0"/>
          <w:sz w:val="20"/>
          <w:szCs w:val="20"/>
          <w:lang w:eastAsia="hr-HR" w:bidi="ar-SA"/>
        </w:rPr>
        <w:t>, No.</w:t>
      </w:r>
      <w:r w:rsidRPr="00D93753">
        <w:rPr>
          <w:rFonts w:ascii="Arial Narrow" w:eastAsia="Times New Roman" w:hAnsi="Arial Narrow" w:cs="Arial"/>
          <w:color w:val="auto"/>
          <w:spacing w:val="0"/>
          <w:kern w:val="0"/>
          <w:sz w:val="20"/>
          <w:szCs w:val="20"/>
          <w:lang w:eastAsia="hr-HR" w:bidi="ar-SA"/>
        </w:rPr>
        <w:t xml:space="preserve">3, </w:t>
      </w:r>
      <w:r>
        <w:rPr>
          <w:rFonts w:ascii="Arial Narrow" w:eastAsia="Times New Roman" w:hAnsi="Arial Narrow" w:cs="Arial"/>
          <w:color w:val="auto"/>
          <w:spacing w:val="0"/>
          <w:kern w:val="0"/>
          <w:sz w:val="20"/>
          <w:szCs w:val="20"/>
          <w:lang w:eastAsia="hr-HR" w:bidi="ar-SA"/>
        </w:rPr>
        <w:t>pp</w:t>
      </w:r>
      <w:r w:rsidRPr="00D93753">
        <w:rPr>
          <w:rFonts w:ascii="Arial Narrow" w:eastAsia="Times New Roman" w:hAnsi="Arial Narrow" w:cs="Arial"/>
          <w:color w:val="auto"/>
          <w:spacing w:val="0"/>
          <w:kern w:val="0"/>
          <w:sz w:val="20"/>
          <w:szCs w:val="20"/>
          <w:lang w:eastAsia="hr-HR" w:bidi="ar-SA"/>
        </w:rPr>
        <w:t xml:space="preserve">. 148-161. </w:t>
      </w:r>
    </w:p>
    <w:p w:rsidR="00B6026E"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4D4F44">
        <w:rPr>
          <w:rFonts w:ascii="Arial Narrow" w:eastAsia="Times New Roman" w:hAnsi="Arial Narrow" w:cs="Arial"/>
          <w:b/>
          <w:color w:val="auto"/>
          <w:spacing w:val="0"/>
          <w:kern w:val="0"/>
          <w:sz w:val="20"/>
          <w:szCs w:val="20"/>
          <w:lang w:eastAsia="hr-HR" w:bidi="ar-SA"/>
        </w:rPr>
        <w:t>Renko</w:t>
      </w:r>
      <w:r w:rsidRPr="004D4F44">
        <w:rPr>
          <w:rFonts w:ascii="Arial Narrow" w:eastAsia="Times New Roman" w:hAnsi="Arial Narrow" w:cs="Arial"/>
          <w:color w:val="auto"/>
          <w:spacing w:val="0"/>
          <w:kern w:val="0"/>
          <w:sz w:val="20"/>
          <w:szCs w:val="20"/>
          <w:lang w:eastAsia="hr-HR" w:bidi="ar-SA"/>
        </w:rPr>
        <w:t xml:space="preserve">, S. (2000) Malo poduzetništvo: izvor ekonomskog progresa Republike Hrvatske, Ekonomski pregled, Zagreb, 51 (5-6), </w:t>
      </w:r>
      <w:r>
        <w:rPr>
          <w:rFonts w:ascii="Arial Narrow" w:eastAsia="Times New Roman" w:hAnsi="Arial Narrow" w:cs="Arial"/>
          <w:color w:val="auto"/>
          <w:spacing w:val="0"/>
          <w:kern w:val="0"/>
          <w:sz w:val="20"/>
          <w:szCs w:val="20"/>
          <w:lang w:eastAsia="hr-HR" w:bidi="ar-SA"/>
        </w:rPr>
        <w:t>pp</w:t>
      </w:r>
      <w:r w:rsidRPr="004D4F44">
        <w:rPr>
          <w:rFonts w:ascii="Arial Narrow" w:eastAsia="Times New Roman" w:hAnsi="Arial Narrow" w:cs="Arial"/>
          <w:color w:val="auto"/>
          <w:spacing w:val="0"/>
          <w:kern w:val="0"/>
          <w:sz w:val="20"/>
          <w:szCs w:val="20"/>
          <w:lang w:eastAsia="hr-HR" w:bidi="ar-SA"/>
        </w:rPr>
        <w:t xml:space="preserve">. 495-508. </w:t>
      </w:r>
    </w:p>
    <w:p w:rsidR="00B6026E" w:rsidRPr="004D4F44" w:rsidRDefault="00B6026E" w:rsidP="00B6026E">
      <w:pPr>
        <w:widowControl/>
        <w:numPr>
          <w:ilvl w:val="0"/>
          <w:numId w:val="6"/>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4D4F44">
        <w:rPr>
          <w:rFonts w:ascii="Arial Narrow" w:eastAsia="Times New Roman" w:hAnsi="Arial Narrow" w:cs="Arial"/>
          <w:b/>
          <w:color w:val="auto"/>
          <w:spacing w:val="0"/>
          <w:kern w:val="0"/>
          <w:sz w:val="20"/>
          <w:szCs w:val="20"/>
          <w:lang w:eastAsia="hr-HR" w:bidi="ar-SA"/>
        </w:rPr>
        <w:t>Delić</w:t>
      </w:r>
      <w:r w:rsidRPr="004D4F44">
        <w:rPr>
          <w:rFonts w:ascii="Arial Narrow" w:eastAsia="Times New Roman" w:hAnsi="Arial Narrow" w:cs="Arial"/>
          <w:color w:val="auto"/>
          <w:spacing w:val="0"/>
          <w:kern w:val="0"/>
          <w:sz w:val="20"/>
          <w:szCs w:val="20"/>
          <w:lang w:eastAsia="hr-HR" w:bidi="ar-SA"/>
        </w:rPr>
        <w:t xml:space="preserve">, S., Renko, N. (1999) Metoda benchmarkinga: primjer industrije prirodnog plina, Ekonomski pregled, Zagreb, Vol.50, No.5-6, </w:t>
      </w:r>
      <w:r>
        <w:rPr>
          <w:rFonts w:ascii="Arial Narrow" w:eastAsia="Times New Roman" w:hAnsi="Arial Narrow" w:cs="Arial"/>
          <w:color w:val="auto"/>
          <w:spacing w:val="0"/>
          <w:kern w:val="0"/>
          <w:sz w:val="20"/>
          <w:szCs w:val="20"/>
          <w:lang w:eastAsia="hr-HR" w:bidi="ar-SA"/>
        </w:rPr>
        <w:t>pp</w:t>
      </w:r>
      <w:r w:rsidRPr="004D4F44">
        <w:rPr>
          <w:rFonts w:ascii="Arial Narrow" w:eastAsia="Times New Roman" w:hAnsi="Arial Narrow" w:cs="Arial"/>
          <w:color w:val="auto"/>
          <w:spacing w:val="0"/>
          <w:kern w:val="0"/>
          <w:sz w:val="20"/>
          <w:szCs w:val="20"/>
          <w:lang w:eastAsia="hr-HR" w:bidi="ar-SA"/>
        </w:rPr>
        <w:t xml:space="preserve">. 485-501. </w:t>
      </w:r>
    </w:p>
    <w:p w:rsidR="00B6026E" w:rsidRPr="002C6D92" w:rsidRDefault="00B6026E" w:rsidP="00B6026E">
      <w:pPr>
        <w:widowControl/>
        <w:shd w:val="clear" w:color="auto" w:fill="FFFFFF"/>
        <w:suppressAutoHyphens w:val="0"/>
        <w:rPr>
          <w:rFonts w:ascii="Arial Narrow" w:eastAsia="Times New Roman" w:hAnsi="Arial Narrow" w:cs="Arial"/>
          <w:i/>
          <w:iCs/>
          <w:color w:val="auto"/>
          <w:spacing w:val="0"/>
          <w:kern w:val="0"/>
          <w:sz w:val="20"/>
          <w:szCs w:val="20"/>
          <w:u w:val="single"/>
          <w:lang w:eastAsia="hr-HR" w:bidi="ar-SA"/>
        </w:rPr>
      </w:pPr>
    </w:p>
    <w:p w:rsidR="00B6026E" w:rsidRPr="002C6D92" w:rsidRDefault="00B6026E" w:rsidP="00B6026E">
      <w:pPr>
        <w:jc w:val="right"/>
        <w:rPr>
          <w:rFonts w:ascii="Arial Narrow" w:hAnsi="Arial Narrow"/>
          <w:i/>
          <w:color w:val="auto"/>
          <w:sz w:val="20"/>
          <w:szCs w:val="20"/>
          <w:lang w:val="hr-HR"/>
        </w:rPr>
      </w:pPr>
    </w:p>
    <w:p w:rsidR="00B6026E" w:rsidRPr="002C6D92" w:rsidRDefault="00B6026E" w:rsidP="00B6026E">
      <w:pPr>
        <w:jc w:val="both"/>
        <w:rPr>
          <w:rFonts w:ascii="Arial Narrow" w:hAnsi="Arial Narrow"/>
          <w:b/>
          <w:i/>
          <w:color w:val="0E4194"/>
          <w:sz w:val="20"/>
          <w:szCs w:val="20"/>
          <w:u w:val="single"/>
          <w:lang w:val="hr-HR"/>
        </w:rPr>
      </w:pPr>
      <w:r w:rsidRPr="002C6D92">
        <w:rPr>
          <w:rFonts w:ascii="Arial Narrow" w:hAnsi="Arial Narrow"/>
          <w:b/>
          <w:i/>
          <w:color w:val="0E4194"/>
          <w:sz w:val="20"/>
          <w:szCs w:val="20"/>
          <w:u w:val="single"/>
          <w:lang w:val="hr-HR"/>
        </w:rPr>
        <w:t xml:space="preserve">Scientific paper published in the Proceedings of the international conference </w:t>
      </w:r>
    </w:p>
    <w:p w:rsidR="00B6026E" w:rsidRPr="002C6D92" w:rsidRDefault="00B6026E" w:rsidP="00B6026E">
      <w:pPr>
        <w:rPr>
          <w:rFonts w:ascii="Arial Narrow" w:hAnsi="Arial Narrow"/>
          <w:b/>
          <w:i/>
          <w:color w:val="0E4194"/>
          <w:sz w:val="20"/>
          <w:szCs w:val="20"/>
          <w:u w:val="single"/>
          <w:lang w:val="hr-HR"/>
        </w:rPr>
      </w:pPr>
    </w:p>
    <w:p w:rsidR="007221AA" w:rsidRPr="00EC28CD" w:rsidRDefault="007221AA" w:rsidP="007221AA">
      <w:pPr>
        <w:pStyle w:val="ECVSectionBullet"/>
        <w:numPr>
          <w:ilvl w:val="0"/>
          <w:numId w:val="7"/>
        </w:numPr>
        <w:rPr>
          <w:rFonts w:ascii="Arial Narrow" w:hAnsi="Arial Narrow" w:cs="Arial"/>
          <w:color w:val="auto"/>
          <w:sz w:val="20"/>
          <w:szCs w:val="20"/>
        </w:rPr>
      </w:pPr>
      <w:r w:rsidRPr="00EC28CD">
        <w:rPr>
          <w:rFonts w:ascii="Arial Narrow" w:hAnsi="Arial Narrow" w:cs="Arial"/>
          <w:color w:val="auto"/>
          <w:sz w:val="20"/>
          <w:szCs w:val="20"/>
        </w:rPr>
        <w:t xml:space="preserve">Plazibat, I., </w:t>
      </w:r>
      <w:r w:rsidRPr="00EC28CD">
        <w:rPr>
          <w:rFonts w:ascii="Arial Narrow" w:hAnsi="Arial Narrow" w:cs="Arial"/>
          <w:b/>
          <w:color w:val="auto"/>
          <w:sz w:val="20"/>
          <w:szCs w:val="20"/>
        </w:rPr>
        <w:t>Soucie, S</w:t>
      </w:r>
      <w:r w:rsidRPr="00EC28CD">
        <w:rPr>
          <w:rFonts w:ascii="Arial Narrow" w:hAnsi="Arial Narrow" w:cs="Arial"/>
          <w:color w:val="auto"/>
          <w:sz w:val="20"/>
          <w:szCs w:val="20"/>
        </w:rPr>
        <w:t xml:space="preserve">. (2022) Do young Croatian Consumers really care if they buy original or fake items? </w:t>
      </w:r>
      <w:r>
        <w:rPr>
          <w:rFonts w:ascii="Arial Narrow" w:hAnsi="Arial Narrow" w:cs="Arial"/>
          <w:color w:val="auto"/>
          <w:sz w:val="20"/>
          <w:szCs w:val="20"/>
        </w:rPr>
        <w:t xml:space="preserve">In: Bulja Barbarač, D., Miletić, M. (2022) </w:t>
      </w:r>
      <w:r w:rsidRPr="00EC28CD">
        <w:rPr>
          <w:rFonts w:ascii="Arial Narrow" w:hAnsi="Arial Narrow" w:cs="Arial"/>
          <w:color w:val="auto"/>
          <w:sz w:val="20"/>
          <w:szCs w:val="20"/>
        </w:rPr>
        <w:t>Conference proceedings, CIET 2022, Contemporary issues in economy and technology,</w:t>
      </w:r>
      <w:r>
        <w:rPr>
          <w:rFonts w:ascii="Arial Narrow" w:hAnsi="Arial Narrow" w:cs="Arial"/>
          <w:color w:val="auto"/>
          <w:sz w:val="20"/>
          <w:szCs w:val="20"/>
        </w:rPr>
        <w:t xml:space="preserve"> </w:t>
      </w:r>
      <w:r w:rsidRPr="00EC28CD">
        <w:rPr>
          <w:rFonts w:ascii="Arial Narrow" w:hAnsi="Arial Narrow" w:cs="Arial"/>
          <w:color w:val="auto"/>
          <w:sz w:val="20"/>
          <w:szCs w:val="20"/>
        </w:rPr>
        <w:t xml:space="preserve">Valencia, </w:t>
      </w:r>
      <w:r>
        <w:rPr>
          <w:rFonts w:ascii="Arial Narrow" w:hAnsi="Arial Narrow" w:cs="Arial"/>
          <w:color w:val="auto"/>
          <w:sz w:val="20"/>
          <w:szCs w:val="20"/>
        </w:rPr>
        <w:t>Spain</w:t>
      </w:r>
      <w:r w:rsidRPr="00EC28CD">
        <w:rPr>
          <w:rFonts w:ascii="Arial Narrow" w:hAnsi="Arial Narrow" w:cs="Arial"/>
          <w:color w:val="auto"/>
          <w:sz w:val="20"/>
          <w:szCs w:val="20"/>
        </w:rPr>
        <w:t xml:space="preserve">, </w:t>
      </w:r>
      <w:r>
        <w:rPr>
          <w:rFonts w:ascii="Arial Narrow" w:hAnsi="Arial Narrow" w:cs="Arial"/>
          <w:color w:val="auto"/>
          <w:sz w:val="20"/>
          <w:szCs w:val="20"/>
        </w:rPr>
        <w:t xml:space="preserve">June </w:t>
      </w:r>
      <w:r w:rsidRPr="00EC28CD">
        <w:rPr>
          <w:rFonts w:ascii="Arial Narrow" w:hAnsi="Arial Narrow" w:cs="Arial"/>
          <w:color w:val="auto"/>
          <w:sz w:val="20"/>
          <w:szCs w:val="20"/>
        </w:rPr>
        <w:t xml:space="preserve">2022. </w:t>
      </w:r>
      <w:r>
        <w:rPr>
          <w:rFonts w:ascii="Arial Narrow" w:hAnsi="Arial Narrow" w:cs="Arial"/>
          <w:color w:val="auto"/>
          <w:sz w:val="20"/>
          <w:szCs w:val="20"/>
        </w:rPr>
        <w:t>pp</w:t>
      </w:r>
      <w:r w:rsidRPr="00EC28CD">
        <w:rPr>
          <w:rFonts w:ascii="Arial Narrow" w:hAnsi="Arial Narrow" w:cs="Arial"/>
          <w:color w:val="auto"/>
          <w:sz w:val="20"/>
          <w:szCs w:val="20"/>
        </w:rPr>
        <w:t>. 156-169</w:t>
      </w:r>
      <w:r>
        <w:rPr>
          <w:rFonts w:ascii="Arial Narrow" w:hAnsi="Arial Narrow" w:cs="Arial"/>
          <w:color w:val="auto"/>
          <w:sz w:val="20"/>
          <w:szCs w:val="20"/>
        </w:rPr>
        <w:t>.</w:t>
      </w:r>
    </w:p>
    <w:p w:rsidR="007221AA" w:rsidRPr="004F5A79" w:rsidRDefault="007221AA" w:rsidP="007221AA">
      <w:pPr>
        <w:pStyle w:val="ECVSectionBullet"/>
        <w:numPr>
          <w:ilvl w:val="0"/>
          <w:numId w:val="7"/>
        </w:numPr>
        <w:rPr>
          <w:rFonts w:ascii="Arial Narrow" w:hAnsi="Arial Narrow" w:cs="Arial"/>
          <w:color w:val="auto"/>
          <w:sz w:val="20"/>
          <w:szCs w:val="20"/>
        </w:rPr>
      </w:pPr>
      <w:r w:rsidRPr="004F5A79">
        <w:rPr>
          <w:rFonts w:ascii="Arial Narrow" w:hAnsi="Arial Narrow" w:cs="Arial"/>
          <w:b/>
          <w:color w:val="auto"/>
          <w:sz w:val="20"/>
          <w:szCs w:val="20"/>
        </w:rPr>
        <w:t>Renko, S</w:t>
      </w:r>
      <w:r w:rsidRPr="004F5A79">
        <w:rPr>
          <w:rFonts w:ascii="Arial Narrow" w:hAnsi="Arial Narrow" w:cs="Arial"/>
          <w:color w:val="auto"/>
          <w:sz w:val="20"/>
          <w:szCs w:val="20"/>
        </w:rPr>
        <w:t>., Grilec Kaurić, A., Omazić, M. A. (2020) Learning from Students on Colour Management and the Customer Experience in Luxury Stores, in: Proceedings of the</w:t>
      </w:r>
      <w:r w:rsidRPr="004F5A79">
        <w:t xml:space="preserve"> </w:t>
      </w:r>
      <w:r w:rsidRPr="004F5A79">
        <w:rPr>
          <w:rFonts w:ascii="Arial Narrow" w:hAnsi="Arial Narrow" w:cs="Arial"/>
          <w:color w:val="auto"/>
          <w:sz w:val="20"/>
          <w:szCs w:val="20"/>
        </w:rPr>
        <w:t>14th International Technology, Education and Development Conference, 2-4 March, 2020, Valencia, Spain,</w:t>
      </w:r>
      <w:r>
        <w:rPr>
          <w:rFonts w:ascii="Arial Narrow" w:hAnsi="Arial Narrow" w:cs="Arial"/>
          <w:color w:val="auto"/>
          <w:sz w:val="20"/>
          <w:szCs w:val="20"/>
        </w:rPr>
        <w:t xml:space="preserve"> pp</w:t>
      </w:r>
      <w:r w:rsidRPr="004F5A79">
        <w:rPr>
          <w:rFonts w:ascii="Arial Narrow" w:hAnsi="Arial Narrow" w:cs="Arial"/>
          <w:color w:val="auto"/>
          <w:sz w:val="20"/>
          <w:szCs w:val="20"/>
        </w:rPr>
        <w:t>. 7550-7559</w:t>
      </w:r>
      <w:r>
        <w:rPr>
          <w:rFonts w:ascii="Arial Narrow" w:hAnsi="Arial Narrow" w:cs="Arial"/>
          <w:color w:val="auto"/>
          <w:sz w:val="20"/>
          <w:szCs w:val="20"/>
        </w:rPr>
        <w:t>.</w:t>
      </w:r>
    </w:p>
    <w:p w:rsidR="007221AA" w:rsidRPr="0078376C" w:rsidRDefault="007221AA" w:rsidP="007221AA">
      <w:pPr>
        <w:pStyle w:val="ECVSectionBullet"/>
        <w:numPr>
          <w:ilvl w:val="0"/>
          <w:numId w:val="7"/>
        </w:numPr>
        <w:rPr>
          <w:rFonts w:ascii="Arial Narrow" w:hAnsi="Arial Narrow" w:cs="Arial"/>
          <w:color w:val="auto"/>
          <w:sz w:val="20"/>
          <w:szCs w:val="20"/>
        </w:rPr>
      </w:pPr>
      <w:r w:rsidRPr="0078376C">
        <w:rPr>
          <w:rFonts w:ascii="Arial Narrow" w:hAnsi="Arial Narrow" w:cs="Arial"/>
          <w:color w:val="auto"/>
          <w:sz w:val="20"/>
          <w:szCs w:val="20"/>
        </w:rPr>
        <w:t xml:space="preserve">Plazibat, I., </w:t>
      </w:r>
      <w:r w:rsidRPr="0078376C">
        <w:rPr>
          <w:rFonts w:ascii="Arial Narrow" w:hAnsi="Arial Narrow" w:cs="Arial"/>
          <w:b/>
          <w:color w:val="auto"/>
          <w:sz w:val="20"/>
          <w:szCs w:val="20"/>
        </w:rPr>
        <w:t>Renko, S</w:t>
      </w:r>
      <w:r w:rsidRPr="0078376C">
        <w:rPr>
          <w:rFonts w:ascii="Arial Narrow" w:hAnsi="Arial Narrow" w:cs="Arial"/>
          <w:color w:val="auto"/>
          <w:sz w:val="20"/>
          <w:szCs w:val="20"/>
        </w:rPr>
        <w:t xml:space="preserve">. (2020) Social Media as a Channel for Boosting Female Entrepreneurship in Retailing, Proceedings of the Conference  Contemporary issues in economy and technology 2020, </w:t>
      </w:r>
      <w:r w:rsidR="008072B4">
        <w:rPr>
          <w:rFonts w:ascii="Arial Narrow" w:hAnsi="Arial Narrow" w:cs="Arial"/>
          <w:color w:val="auto"/>
          <w:sz w:val="20"/>
          <w:szCs w:val="20"/>
        </w:rPr>
        <w:t>In</w:t>
      </w:r>
      <w:r w:rsidRPr="0078376C">
        <w:rPr>
          <w:rFonts w:ascii="Arial Narrow" w:hAnsi="Arial Narrow" w:cs="Arial"/>
          <w:color w:val="auto"/>
          <w:sz w:val="20"/>
          <w:szCs w:val="20"/>
        </w:rPr>
        <w:t xml:space="preserve">:  Kovačević, T., Akrap, I. (ed.). Split: University of Split, University Department of Professional Studies, </w:t>
      </w:r>
      <w:r w:rsidR="008072B4">
        <w:rPr>
          <w:rFonts w:ascii="Arial Narrow" w:hAnsi="Arial Narrow" w:cs="Arial"/>
          <w:color w:val="auto"/>
          <w:sz w:val="20"/>
          <w:szCs w:val="20"/>
        </w:rPr>
        <w:t>pp</w:t>
      </w:r>
      <w:r w:rsidRPr="0078376C">
        <w:rPr>
          <w:rFonts w:ascii="Arial Narrow" w:hAnsi="Arial Narrow" w:cs="Arial"/>
          <w:color w:val="auto"/>
          <w:sz w:val="20"/>
          <w:szCs w:val="20"/>
        </w:rPr>
        <w:t>. 84-97.</w:t>
      </w:r>
    </w:p>
    <w:p w:rsidR="007221AA" w:rsidRPr="00A16700" w:rsidRDefault="007221AA" w:rsidP="007221AA">
      <w:pPr>
        <w:numPr>
          <w:ilvl w:val="0"/>
          <w:numId w:val="7"/>
        </w:numPr>
        <w:rPr>
          <w:rFonts w:ascii="Arial Narrow" w:hAnsi="Arial Narrow"/>
          <w:bCs/>
          <w:color w:val="auto"/>
          <w:sz w:val="20"/>
          <w:szCs w:val="20"/>
        </w:rPr>
      </w:pPr>
      <w:r w:rsidRPr="00A16700">
        <w:rPr>
          <w:rFonts w:ascii="Arial Narrow" w:hAnsi="Arial Narrow"/>
          <w:b/>
          <w:bCs/>
          <w:color w:val="auto"/>
          <w:sz w:val="20"/>
          <w:szCs w:val="20"/>
        </w:rPr>
        <w:t>Renko</w:t>
      </w:r>
      <w:r w:rsidRPr="00A16700">
        <w:rPr>
          <w:rFonts w:ascii="Arial Narrow" w:hAnsi="Arial Narrow"/>
          <w:bCs/>
          <w:color w:val="auto"/>
          <w:sz w:val="20"/>
          <w:szCs w:val="20"/>
        </w:rPr>
        <w:t>, S.</w:t>
      </w:r>
      <w:r>
        <w:rPr>
          <w:rFonts w:ascii="Arial Narrow" w:hAnsi="Arial Narrow"/>
          <w:bCs/>
          <w:color w:val="auto"/>
          <w:sz w:val="20"/>
          <w:szCs w:val="20"/>
        </w:rPr>
        <w:t>,</w:t>
      </w:r>
      <w:r w:rsidRPr="00A16700">
        <w:rPr>
          <w:rFonts w:ascii="Arial Narrow" w:hAnsi="Arial Narrow"/>
          <w:bCs/>
          <w:color w:val="auto"/>
          <w:sz w:val="20"/>
          <w:szCs w:val="20"/>
        </w:rPr>
        <w:t xml:space="preserve"> Petljak, K. (2017) Ageing of Consumers' and Its Impact on Human Resource Management in Retailing, Proceedings of the 11th Multidisciplinary Academic Conference in Prague 2017,  Vopava, J. ; Douda, V. ; Kratochvil, R. ; Konecki, M. (</w:t>
      </w:r>
      <w:r w:rsidR="008072B4">
        <w:rPr>
          <w:rFonts w:ascii="Arial Narrow" w:hAnsi="Arial Narrow"/>
          <w:bCs/>
          <w:color w:val="auto"/>
          <w:sz w:val="20"/>
          <w:szCs w:val="20"/>
        </w:rPr>
        <w:t>eds</w:t>
      </w:r>
      <w:r w:rsidRPr="00A16700">
        <w:rPr>
          <w:rFonts w:ascii="Arial Narrow" w:hAnsi="Arial Narrow"/>
          <w:bCs/>
          <w:color w:val="auto"/>
          <w:sz w:val="20"/>
          <w:szCs w:val="20"/>
        </w:rPr>
        <w:t xml:space="preserve">.),Prag : Czech Technical University in Prague, </w:t>
      </w:r>
      <w:r w:rsidR="008072B4">
        <w:rPr>
          <w:rFonts w:ascii="Arial Narrow" w:hAnsi="Arial Narrow"/>
          <w:bCs/>
          <w:color w:val="auto"/>
          <w:sz w:val="20"/>
          <w:szCs w:val="20"/>
        </w:rPr>
        <w:t>pp</w:t>
      </w:r>
      <w:r w:rsidRPr="00A16700">
        <w:rPr>
          <w:rFonts w:ascii="Arial Narrow" w:hAnsi="Arial Narrow"/>
          <w:bCs/>
          <w:color w:val="auto"/>
          <w:sz w:val="20"/>
          <w:szCs w:val="20"/>
        </w:rPr>
        <w:t xml:space="preserve">.111-120. </w:t>
      </w:r>
    </w:p>
    <w:p w:rsidR="007221AA" w:rsidRPr="00A16700" w:rsidRDefault="007221AA" w:rsidP="007221AA">
      <w:pPr>
        <w:widowControl/>
        <w:numPr>
          <w:ilvl w:val="0"/>
          <w:numId w:val="7"/>
        </w:numPr>
        <w:shd w:val="clear" w:color="auto" w:fill="FFFFFF"/>
        <w:suppressAutoHyphens w:val="0"/>
        <w:jc w:val="both"/>
        <w:rPr>
          <w:rFonts w:ascii="Arial Narrow" w:hAnsi="Arial Narrow"/>
          <w:bCs/>
          <w:color w:val="auto"/>
          <w:sz w:val="20"/>
          <w:szCs w:val="20"/>
        </w:rPr>
      </w:pPr>
      <w:r w:rsidRPr="00A16700">
        <w:rPr>
          <w:rFonts w:ascii="Arial Narrow" w:hAnsi="Arial Narrow"/>
          <w:b/>
          <w:bCs/>
          <w:color w:val="auto"/>
          <w:sz w:val="20"/>
          <w:szCs w:val="20"/>
        </w:rPr>
        <w:t>Renko</w:t>
      </w:r>
      <w:r w:rsidRPr="00A16700">
        <w:rPr>
          <w:rFonts w:ascii="Arial Narrow" w:hAnsi="Arial Narrow"/>
          <w:bCs/>
          <w:color w:val="auto"/>
          <w:sz w:val="20"/>
          <w:szCs w:val="20"/>
        </w:rPr>
        <w:t xml:space="preserve">, S. (2016) The Importance of Human Resource Management in Enhancing Environmental Dimensions of Sustainability in retailing, </w:t>
      </w:r>
      <w:r w:rsidR="008072B4">
        <w:rPr>
          <w:rFonts w:ascii="Arial Narrow" w:hAnsi="Arial Narrow"/>
          <w:bCs/>
          <w:color w:val="auto"/>
          <w:sz w:val="20"/>
          <w:szCs w:val="20"/>
        </w:rPr>
        <w:t>in</w:t>
      </w:r>
      <w:r>
        <w:rPr>
          <w:rFonts w:ascii="Arial Narrow" w:hAnsi="Arial Narrow"/>
          <w:bCs/>
          <w:color w:val="auto"/>
          <w:sz w:val="20"/>
          <w:szCs w:val="20"/>
        </w:rPr>
        <w:t xml:space="preserve">: </w:t>
      </w:r>
      <w:r w:rsidRPr="00A16700">
        <w:rPr>
          <w:rFonts w:ascii="Arial Narrow" w:hAnsi="Arial Narrow"/>
          <w:bCs/>
          <w:color w:val="auto"/>
          <w:sz w:val="20"/>
          <w:szCs w:val="20"/>
        </w:rPr>
        <w:t xml:space="preserve">Bhubaneswar, </w:t>
      </w:r>
      <w:r>
        <w:rPr>
          <w:rFonts w:ascii="Arial Narrow" w:hAnsi="Arial Narrow"/>
          <w:bCs/>
          <w:color w:val="auto"/>
          <w:sz w:val="20"/>
          <w:szCs w:val="20"/>
        </w:rPr>
        <w:t>(ed.)</w:t>
      </w:r>
      <w:r w:rsidRPr="00A16700">
        <w:rPr>
          <w:rFonts w:ascii="Arial Narrow" w:hAnsi="Arial Narrow"/>
          <w:bCs/>
          <w:color w:val="auto"/>
          <w:sz w:val="20"/>
          <w:szCs w:val="20"/>
        </w:rPr>
        <w:t xml:space="preserve">  IASTEM Proceedings of the 37th IASTEM International Conference, IASTEM, 5.-6.11.2016</w:t>
      </w:r>
      <w:r>
        <w:rPr>
          <w:rFonts w:ascii="Arial Narrow" w:hAnsi="Arial Narrow"/>
          <w:bCs/>
          <w:color w:val="auto"/>
          <w:sz w:val="20"/>
          <w:szCs w:val="20"/>
        </w:rPr>
        <w:t xml:space="preserve">., </w:t>
      </w:r>
      <w:r w:rsidRPr="00A16700">
        <w:rPr>
          <w:rFonts w:ascii="Arial Narrow" w:hAnsi="Arial Narrow"/>
          <w:bCs/>
          <w:color w:val="auto"/>
          <w:sz w:val="20"/>
          <w:szCs w:val="20"/>
        </w:rPr>
        <w:t xml:space="preserve">Barcelona, </w:t>
      </w:r>
      <w:r>
        <w:rPr>
          <w:rFonts w:ascii="Arial Narrow" w:hAnsi="Arial Narrow"/>
          <w:bCs/>
          <w:color w:val="auto"/>
          <w:sz w:val="20"/>
          <w:szCs w:val="20"/>
        </w:rPr>
        <w:t>Spain</w:t>
      </w:r>
      <w:r w:rsidRPr="00A16700">
        <w:rPr>
          <w:rFonts w:ascii="Arial Narrow" w:hAnsi="Arial Narrow"/>
          <w:bCs/>
          <w:color w:val="auto"/>
          <w:sz w:val="20"/>
          <w:szCs w:val="20"/>
        </w:rPr>
        <w:t>, str. 1-4</w:t>
      </w:r>
      <w:r>
        <w:rPr>
          <w:rFonts w:ascii="Arial Narrow" w:hAnsi="Arial Narrow"/>
          <w:bCs/>
          <w:color w:val="auto"/>
          <w:sz w:val="20"/>
          <w:szCs w:val="20"/>
        </w:rPr>
        <w:t>.</w:t>
      </w:r>
    </w:p>
    <w:p w:rsidR="007221AA" w:rsidRDefault="007221AA" w:rsidP="007221AA">
      <w:pPr>
        <w:numPr>
          <w:ilvl w:val="0"/>
          <w:numId w:val="7"/>
        </w:numPr>
        <w:rPr>
          <w:rFonts w:ascii="Arial Narrow" w:hAnsi="Arial Narrow"/>
          <w:bCs/>
          <w:color w:val="auto"/>
          <w:sz w:val="20"/>
          <w:szCs w:val="20"/>
        </w:rPr>
      </w:pPr>
      <w:r w:rsidRPr="00A16700">
        <w:rPr>
          <w:rFonts w:ascii="Arial Narrow" w:hAnsi="Arial Narrow"/>
          <w:bCs/>
          <w:color w:val="auto"/>
          <w:sz w:val="20"/>
          <w:szCs w:val="20"/>
        </w:rPr>
        <w:t xml:space="preserve">Tušek, B., </w:t>
      </w:r>
      <w:r w:rsidRPr="00A16700">
        <w:rPr>
          <w:rFonts w:ascii="Arial Narrow" w:hAnsi="Arial Narrow"/>
          <w:b/>
          <w:bCs/>
          <w:color w:val="auto"/>
          <w:sz w:val="20"/>
          <w:szCs w:val="20"/>
        </w:rPr>
        <w:t>Renko</w:t>
      </w:r>
      <w:r w:rsidRPr="00A16700">
        <w:rPr>
          <w:rFonts w:ascii="Arial Narrow" w:hAnsi="Arial Narrow"/>
          <w:bCs/>
          <w:color w:val="auto"/>
          <w:sz w:val="20"/>
          <w:szCs w:val="20"/>
        </w:rPr>
        <w:t>, S.</w:t>
      </w:r>
      <w:r>
        <w:rPr>
          <w:rFonts w:ascii="Arial Narrow" w:hAnsi="Arial Narrow"/>
          <w:bCs/>
          <w:color w:val="auto"/>
          <w:sz w:val="20"/>
          <w:szCs w:val="20"/>
        </w:rPr>
        <w:t>,</w:t>
      </w:r>
      <w:r w:rsidRPr="00A16700">
        <w:rPr>
          <w:rFonts w:ascii="Arial Narrow" w:hAnsi="Arial Narrow"/>
          <w:bCs/>
          <w:color w:val="auto"/>
          <w:sz w:val="20"/>
          <w:szCs w:val="20"/>
        </w:rPr>
        <w:t xml:space="preserve"> Halar, P. (2015) The Role of Internal Audit in Food Retailing, </w:t>
      </w:r>
      <w:r>
        <w:rPr>
          <w:rFonts w:ascii="Arial Narrow" w:hAnsi="Arial Narrow"/>
          <w:bCs/>
          <w:color w:val="auto"/>
          <w:sz w:val="20"/>
          <w:szCs w:val="20"/>
        </w:rPr>
        <w:t>in</w:t>
      </w:r>
      <w:r w:rsidRPr="00A16700">
        <w:rPr>
          <w:rFonts w:ascii="Arial Narrow" w:hAnsi="Arial Narrow"/>
          <w:bCs/>
          <w:color w:val="auto"/>
          <w:sz w:val="20"/>
          <w:szCs w:val="20"/>
        </w:rPr>
        <w:t>: Knego, N., Renko, S.</w:t>
      </w:r>
      <w:r>
        <w:rPr>
          <w:rFonts w:ascii="Arial Narrow" w:hAnsi="Arial Narrow"/>
          <w:bCs/>
          <w:color w:val="auto"/>
          <w:sz w:val="20"/>
          <w:szCs w:val="20"/>
        </w:rPr>
        <w:t>,</w:t>
      </w:r>
      <w:r w:rsidRPr="00A16700">
        <w:rPr>
          <w:rFonts w:ascii="Arial Narrow" w:hAnsi="Arial Narrow"/>
          <w:bCs/>
          <w:color w:val="auto"/>
          <w:sz w:val="20"/>
          <w:szCs w:val="20"/>
        </w:rPr>
        <w:t xml:space="preserve"> Knežević, B. (</w:t>
      </w:r>
      <w:r>
        <w:rPr>
          <w:rFonts w:ascii="Arial Narrow" w:hAnsi="Arial Narrow"/>
          <w:bCs/>
          <w:color w:val="auto"/>
          <w:sz w:val="20"/>
          <w:szCs w:val="20"/>
        </w:rPr>
        <w:t>eds)</w:t>
      </w:r>
      <w:r w:rsidRPr="00A16700">
        <w:rPr>
          <w:rFonts w:ascii="Arial Narrow" w:hAnsi="Arial Narrow"/>
          <w:bCs/>
          <w:color w:val="auto"/>
          <w:sz w:val="20"/>
          <w:szCs w:val="20"/>
        </w:rPr>
        <w:t xml:space="preserve"> Trade Perspectives 2015: Innovations in Food Retailing</w:t>
      </w:r>
      <w:r>
        <w:rPr>
          <w:rFonts w:ascii="Arial Narrow" w:hAnsi="Arial Narrow"/>
          <w:bCs/>
          <w:color w:val="auto"/>
          <w:sz w:val="20"/>
          <w:szCs w:val="20"/>
        </w:rPr>
        <w:t>, November 2015.,</w:t>
      </w:r>
      <w:r w:rsidRPr="00A16700">
        <w:rPr>
          <w:rFonts w:ascii="Arial Narrow" w:hAnsi="Arial Narrow"/>
          <w:bCs/>
          <w:color w:val="auto"/>
          <w:sz w:val="20"/>
          <w:szCs w:val="20"/>
        </w:rPr>
        <w:t xml:space="preserve"> Zagreb: </w:t>
      </w:r>
      <w:r>
        <w:rPr>
          <w:rFonts w:ascii="Arial Narrow" w:hAnsi="Arial Narrow"/>
          <w:bCs/>
          <w:color w:val="auto"/>
          <w:sz w:val="20"/>
          <w:szCs w:val="20"/>
        </w:rPr>
        <w:t>Faculty of Economics &amp; Business Zagreb</w:t>
      </w:r>
      <w:r w:rsidRPr="00A16700">
        <w:rPr>
          <w:rFonts w:ascii="Arial Narrow" w:hAnsi="Arial Narrow"/>
          <w:bCs/>
          <w:color w:val="auto"/>
          <w:sz w:val="20"/>
          <w:szCs w:val="20"/>
        </w:rPr>
        <w:t xml:space="preserve">, </w:t>
      </w:r>
      <w:r>
        <w:rPr>
          <w:rFonts w:ascii="Arial Narrow" w:hAnsi="Arial Narrow"/>
          <w:bCs/>
          <w:color w:val="auto"/>
          <w:sz w:val="20"/>
          <w:szCs w:val="20"/>
        </w:rPr>
        <w:t>pp</w:t>
      </w:r>
      <w:r w:rsidRPr="00A16700">
        <w:rPr>
          <w:rFonts w:ascii="Arial Narrow" w:hAnsi="Arial Narrow"/>
          <w:bCs/>
          <w:color w:val="auto"/>
          <w:sz w:val="20"/>
          <w:szCs w:val="20"/>
        </w:rPr>
        <w:t>. 246-265.</w:t>
      </w:r>
    </w:p>
    <w:p w:rsidR="007221AA" w:rsidRPr="00A16700" w:rsidRDefault="007221AA" w:rsidP="007221AA">
      <w:pPr>
        <w:numPr>
          <w:ilvl w:val="0"/>
          <w:numId w:val="7"/>
        </w:numPr>
        <w:rPr>
          <w:rFonts w:ascii="Arial Narrow" w:hAnsi="Arial Narrow"/>
          <w:bCs/>
          <w:color w:val="auto"/>
          <w:sz w:val="20"/>
          <w:szCs w:val="20"/>
        </w:rPr>
      </w:pPr>
      <w:r w:rsidRPr="00A16700">
        <w:rPr>
          <w:rFonts w:ascii="Arial Narrow" w:hAnsi="Arial Narrow"/>
          <w:b/>
          <w:bCs/>
          <w:color w:val="auto"/>
          <w:sz w:val="20"/>
          <w:szCs w:val="20"/>
        </w:rPr>
        <w:t>Renko</w:t>
      </w:r>
      <w:r w:rsidRPr="00A16700">
        <w:rPr>
          <w:rFonts w:ascii="Arial Narrow" w:hAnsi="Arial Narrow"/>
          <w:bCs/>
          <w:color w:val="auto"/>
          <w:sz w:val="20"/>
          <w:szCs w:val="20"/>
        </w:rPr>
        <w:t xml:space="preserve">, S. </w:t>
      </w:r>
      <w:r>
        <w:rPr>
          <w:rFonts w:ascii="Arial Narrow" w:hAnsi="Arial Narrow"/>
          <w:bCs/>
          <w:color w:val="auto"/>
          <w:sz w:val="20"/>
          <w:szCs w:val="20"/>
        </w:rPr>
        <w:t>,</w:t>
      </w:r>
      <w:r w:rsidRPr="00A16700">
        <w:rPr>
          <w:rFonts w:ascii="Arial Narrow" w:hAnsi="Arial Narrow"/>
          <w:bCs/>
          <w:color w:val="auto"/>
          <w:sz w:val="20"/>
          <w:szCs w:val="20"/>
        </w:rPr>
        <w:t xml:space="preserve">Bucar, K. (2015) Environmental Aspect of the Relationship between Tourism and Trade: the Case of Croatia, </w:t>
      </w:r>
      <w:r>
        <w:rPr>
          <w:rFonts w:ascii="Arial Narrow" w:hAnsi="Arial Narrow"/>
          <w:bCs/>
          <w:color w:val="auto"/>
          <w:sz w:val="20"/>
          <w:szCs w:val="20"/>
        </w:rPr>
        <w:t xml:space="preserve">in: </w:t>
      </w:r>
      <w:r w:rsidRPr="00A16700">
        <w:rPr>
          <w:rFonts w:ascii="Arial Narrow" w:hAnsi="Arial Narrow"/>
          <w:bCs/>
          <w:color w:val="auto"/>
          <w:sz w:val="20"/>
          <w:szCs w:val="20"/>
        </w:rPr>
        <w:t>.Bhubaneswar, India</w:t>
      </w:r>
      <w:r>
        <w:rPr>
          <w:rFonts w:ascii="Arial Narrow" w:hAnsi="Arial Narrow"/>
          <w:bCs/>
          <w:color w:val="auto"/>
          <w:sz w:val="20"/>
          <w:szCs w:val="20"/>
        </w:rPr>
        <w:t xml:space="preserve"> (urednik)</w:t>
      </w:r>
      <w:r w:rsidRPr="00A16700">
        <w:rPr>
          <w:rFonts w:ascii="Arial Narrow" w:hAnsi="Arial Narrow"/>
          <w:bCs/>
          <w:color w:val="auto"/>
          <w:sz w:val="20"/>
          <w:szCs w:val="20"/>
        </w:rPr>
        <w:t xml:space="preserve"> : IASTEM Proceedings of IASTEM International Conference,  Amsterdam, Netherlands, 11.11.2015., </w:t>
      </w:r>
      <w:r>
        <w:rPr>
          <w:rFonts w:ascii="Arial Narrow" w:hAnsi="Arial Narrow"/>
          <w:bCs/>
          <w:color w:val="auto"/>
          <w:sz w:val="20"/>
          <w:szCs w:val="20"/>
        </w:rPr>
        <w:t>pp</w:t>
      </w:r>
      <w:r w:rsidRPr="00A16700">
        <w:rPr>
          <w:rFonts w:ascii="Arial Narrow" w:hAnsi="Arial Narrow"/>
          <w:bCs/>
          <w:color w:val="auto"/>
          <w:sz w:val="20"/>
          <w:szCs w:val="20"/>
        </w:rPr>
        <w:t xml:space="preserve">. 21-24. </w:t>
      </w:r>
    </w:p>
    <w:p w:rsidR="007221AA" w:rsidRPr="00A16700" w:rsidRDefault="007221AA" w:rsidP="007221AA">
      <w:pPr>
        <w:numPr>
          <w:ilvl w:val="0"/>
          <w:numId w:val="7"/>
        </w:numPr>
        <w:rPr>
          <w:rFonts w:ascii="Arial Narrow" w:hAnsi="Arial Narrow"/>
          <w:bCs/>
          <w:color w:val="auto"/>
          <w:sz w:val="20"/>
          <w:szCs w:val="20"/>
        </w:rPr>
      </w:pPr>
      <w:r w:rsidRPr="00AF68CB">
        <w:rPr>
          <w:rFonts w:ascii="Arial Narrow" w:hAnsi="Arial Narrow"/>
          <w:b/>
          <w:bCs/>
          <w:color w:val="auto"/>
          <w:sz w:val="20"/>
          <w:szCs w:val="20"/>
        </w:rPr>
        <w:t>Renko, S.;</w:t>
      </w:r>
      <w:r w:rsidRPr="00A16700">
        <w:rPr>
          <w:rFonts w:ascii="Arial Narrow" w:hAnsi="Arial Narrow"/>
          <w:bCs/>
          <w:color w:val="auto"/>
          <w:sz w:val="20"/>
          <w:szCs w:val="20"/>
        </w:rPr>
        <w:t xml:space="preserve"> Grilec Kaurić, A.</w:t>
      </w:r>
      <w:r>
        <w:rPr>
          <w:rFonts w:ascii="Arial Narrow" w:hAnsi="Arial Narrow"/>
          <w:bCs/>
          <w:color w:val="auto"/>
          <w:sz w:val="20"/>
          <w:szCs w:val="20"/>
        </w:rPr>
        <w:t>,</w:t>
      </w:r>
      <w:r w:rsidRPr="00A16700">
        <w:rPr>
          <w:rFonts w:ascii="Arial Narrow" w:hAnsi="Arial Narrow"/>
          <w:bCs/>
          <w:color w:val="auto"/>
          <w:sz w:val="20"/>
          <w:szCs w:val="20"/>
        </w:rPr>
        <w:t xml:space="preserve"> Lešina, M. (2015) The Effect of Fashion Design on Impulse Buying, </w:t>
      </w:r>
      <w:r>
        <w:rPr>
          <w:rFonts w:ascii="Arial Narrow" w:hAnsi="Arial Narrow"/>
          <w:bCs/>
          <w:color w:val="auto"/>
          <w:sz w:val="20"/>
          <w:szCs w:val="20"/>
        </w:rPr>
        <w:t xml:space="preserve">U: </w:t>
      </w:r>
      <w:r w:rsidRPr="00A16700">
        <w:rPr>
          <w:rFonts w:ascii="Arial Narrow" w:hAnsi="Arial Narrow"/>
          <w:bCs/>
          <w:color w:val="auto"/>
          <w:sz w:val="20"/>
          <w:szCs w:val="20"/>
        </w:rPr>
        <w:t xml:space="preserve">Dekanić, T. ; Tarbuk, A. (ur.). Book of Proceedings (8th Central European Conference on Fiber-grade Polymers, Chemical Fibers and Special Textiles, Zagreb, Hrvatska, 16.-18.09.2015), Zagreb : University of Zagreb, Faculty of Textile Technology, Zagreb, Croatia, </w:t>
      </w:r>
      <w:r>
        <w:rPr>
          <w:rFonts w:ascii="Arial Narrow" w:hAnsi="Arial Narrow"/>
          <w:bCs/>
          <w:color w:val="auto"/>
          <w:sz w:val="20"/>
          <w:szCs w:val="20"/>
        </w:rPr>
        <w:t>pp</w:t>
      </w:r>
      <w:r w:rsidRPr="00A16700">
        <w:rPr>
          <w:rFonts w:ascii="Arial Narrow" w:hAnsi="Arial Narrow"/>
          <w:bCs/>
          <w:color w:val="auto"/>
          <w:sz w:val="20"/>
          <w:szCs w:val="20"/>
        </w:rPr>
        <w:t xml:space="preserve">. 207-212. </w:t>
      </w:r>
    </w:p>
    <w:p w:rsidR="007221AA" w:rsidRPr="000B0720" w:rsidRDefault="007221AA" w:rsidP="007221AA">
      <w:pPr>
        <w:widowControl/>
        <w:numPr>
          <w:ilvl w:val="0"/>
          <w:numId w:val="7"/>
        </w:numPr>
        <w:shd w:val="clear" w:color="auto" w:fill="FFFFFF"/>
        <w:suppressAutoHyphens w:val="0"/>
        <w:jc w:val="both"/>
        <w:rPr>
          <w:rFonts w:ascii="Arial Narrow" w:hAnsi="Arial Narrow"/>
          <w:bCs/>
          <w:color w:val="auto"/>
          <w:sz w:val="20"/>
          <w:szCs w:val="20"/>
        </w:rPr>
      </w:pPr>
      <w:r w:rsidRPr="002F2C4E">
        <w:rPr>
          <w:rFonts w:ascii="Arial Narrow" w:hAnsi="Arial Narrow"/>
          <w:color w:val="auto"/>
          <w:sz w:val="20"/>
          <w:szCs w:val="20"/>
        </w:rPr>
        <w:t>Petljak</w:t>
      </w:r>
      <w:r w:rsidRPr="000B0720">
        <w:rPr>
          <w:rFonts w:ascii="Arial Narrow" w:hAnsi="Arial Narrow"/>
          <w:b/>
          <w:color w:val="auto"/>
          <w:sz w:val="20"/>
          <w:szCs w:val="20"/>
        </w:rPr>
        <w:t xml:space="preserve">, </w:t>
      </w:r>
      <w:r w:rsidRPr="002F2C4E">
        <w:rPr>
          <w:rFonts w:ascii="Arial Narrow" w:hAnsi="Arial Narrow"/>
          <w:color w:val="auto"/>
          <w:sz w:val="20"/>
          <w:szCs w:val="20"/>
        </w:rPr>
        <w:t>K</w:t>
      </w:r>
      <w:r w:rsidRPr="000B0720">
        <w:rPr>
          <w:rFonts w:ascii="Arial Narrow" w:hAnsi="Arial Narrow"/>
          <w:b/>
          <w:color w:val="auto"/>
          <w:sz w:val="20"/>
          <w:szCs w:val="20"/>
        </w:rPr>
        <w:t>.</w:t>
      </w:r>
      <w:r w:rsidRPr="000B0720">
        <w:rPr>
          <w:rFonts w:ascii="Arial Narrow" w:hAnsi="Arial Narrow"/>
          <w:color w:val="auto"/>
          <w:sz w:val="20"/>
          <w:szCs w:val="20"/>
        </w:rPr>
        <w:t xml:space="preserve">, </w:t>
      </w:r>
      <w:r w:rsidRPr="002F2C4E">
        <w:rPr>
          <w:rFonts w:ascii="Arial Narrow" w:hAnsi="Arial Narrow"/>
          <w:b/>
          <w:color w:val="auto"/>
          <w:sz w:val="20"/>
          <w:szCs w:val="20"/>
        </w:rPr>
        <w:t>Renko</w:t>
      </w:r>
      <w:r w:rsidRPr="000B0720">
        <w:rPr>
          <w:rFonts w:ascii="Arial Narrow" w:hAnsi="Arial Narrow"/>
          <w:color w:val="auto"/>
          <w:sz w:val="20"/>
          <w:szCs w:val="20"/>
        </w:rPr>
        <w:t>, S. (2015) Financial sustainability of retailers' environmentally responsible activities involved in the supply of tourism industry. U: IASTEM (eds.) Proceedings of IASTEM International Conference, 29. studeni 2015., Berlin, Njemačka, pp. 181-184.</w:t>
      </w:r>
    </w:p>
    <w:p w:rsidR="00B6026E" w:rsidRDefault="00B6026E" w:rsidP="00B6026E">
      <w:pPr>
        <w:numPr>
          <w:ilvl w:val="0"/>
          <w:numId w:val="7"/>
        </w:numPr>
        <w:rPr>
          <w:rFonts w:ascii="Arial Narrow" w:eastAsia="Times New Roman" w:hAnsi="Arial Narrow" w:cs="Arial"/>
          <w:color w:val="auto"/>
          <w:spacing w:val="0"/>
          <w:kern w:val="0"/>
          <w:sz w:val="20"/>
          <w:szCs w:val="20"/>
          <w:lang w:eastAsia="hr-HR" w:bidi="ar-SA"/>
        </w:rPr>
      </w:pPr>
      <w:r w:rsidRPr="00C44359">
        <w:rPr>
          <w:rFonts w:ascii="Arial Narrow" w:eastAsia="Times New Roman" w:hAnsi="Arial Narrow" w:cs="Arial"/>
          <w:b/>
          <w:color w:val="auto"/>
          <w:spacing w:val="0"/>
          <w:kern w:val="0"/>
          <w:sz w:val="20"/>
          <w:szCs w:val="20"/>
          <w:lang w:eastAsia="hr-HR" w:bidi="ar-SA"/>
        </w:rPr>
        <w:t>Renko, S</w:t>
      </w:r>
      <w:r w:rsidRPr="00C44359">
        <w:rPr>
          <w:rFonts w:ascii="Arial Narrow" w:eastAsia="Times New Roman" w:hAnsi="Arial Narrow" w:cs="Arial"/>
          <w:color w:val="auto"/>
          <w:spacing w:val="0"/>
          <w:kern w:val="0"/>
          <w:sz w:val="20"/>
          <w:szCs w:val="20"/>
          <w:lang w:eastAsia="hr-HR" w:bidi="ar-SA"/>
        </w:rPr>
        <w:t>., Grilec Kaurić, A.</w:t>
      </w:r>
      <w:r>
        <w:rPr>
          <w:rFonts w:ascii="Arial Narrow" w:eastAsia="Times New Roman" w:hAnsi="Arial Narrow" w:cs="Arial"/>
          <w:color w:val="auto"/>
          <w:spacing w:val="0"/>
          <w:kern w:val="0"/>
          <w:sz w:val="20"/>
          <w:szCs w:val="20"/>
          <w:lang w:eastAsia="hr-HR" w:bidi="ar-SA"/>
        </w:rPr>
        <w:t>,</w:t>
      </w:r>
      <w:r w:rsidRPr="00C44359">
        <w:rPr>
          <w:rFonts w:ascii="Arial Narrow" w:eastAsia="Times New Roman" w:hAnsi="Arial Narrow" w:cs="Arial"/>
          <w:color w:val="auto"/>
          <w:spacing w:val="0"/>
          <w:kern w:val="0"/>
          <w:sz w:val="20"/>
          <w:szCs w:val="20"/>
          <w:lang w:eastAsia="hr-HR" w:bidi="ar-SA"/>
        </w:rPr>
        <w:t xml:space="preserve">Lesina, M. (2014) Dealing with crisis: using subcontracting for the development of the Croatian leather manufacturing and processing industry. </w:t>
      </w:r>
      <w:r>
        <w:rPr>
          <w:rFonts w:ascii="Arial Narrow" w:eastAsia="Times New Roman" w:hAnsi="Arial Narrow" w:cs="Arial"/>
          <w:color w:val="auto"/>
          <w:spacing w:val="0"/>
          <w:kern w:val="0"/>
          <w:sz w:val="20"/>
          <w:szCs w:val="20"/>
          <w:lang w:eastAsia="hr-HR" w:bidi="ar-SA"/>
        </w:rPr>
        <w:t>InU:</w:t>
      </w:r>
      <w:r w:rsidRPr="00C44359">
        <w:rPr>
          <w:rFonts w:ascii="Arial Narrow" w:eastAsia="Times New Roman" w:hAnsi="Arial Narrow" w:cs="Arial"/>
          <w:color w:val="auto"/>
          <w:spacing w:val="0"/>
          <w:kern w:val="0"/>
          <w:sz w:val="20"/>
          <w:szCs w:val="20"/>
          <w:lang w:eastAsia="hr-HR" w:bidi="ar-SA"/>
        </w:rPr>
        <w:t xml:space="preserve"> Barković, D.</w:t>
      </w:r>
      <w:r>
        <w:rPr>
          <w:rFonts w:ascii="Arial Narrow" w:eastAsia="Times New Roman" w:hAnsi="Arial Narrow" w:cs="Arial"/>
          <w:color w:val="auto"/>
          <w:spacing w:val="0"/>
          <w:kern w:val="0"/>
          <w:sz w:val="20"/>
          <w:szCs w:val="20"/>
          <w:lang w:eastAsia="hr-HR" w:bidi="ar-SA"/>
        </w:rPr>
        <w:t>,</w:t>
      </w:r>
      <w:r w:rsidRPr="00C44359">
        <w:rPr>
          <w:rFonts w:ascii="Arial Narrow" w:eastAsia="Times New Roman" w:hAnsi="Arial Narrow" w:cs="Arial"/>
          <w:color w:val="auto"/>
          <w:spacing w:val="0"/>
          <w:kern w:val="0"/>
          <w:sz w:val="20"/>
          <w:szCs w:val="20"/>
          <w:lang w:eastAsia="hr-HR" w:bidi="ar-SA"/>
        </w:rPr>
        <w:t xml:space="preserve"> Runzheimer, B. (eds.) Interdisciplinary management research X, Opatija: </w:t>
      </w:r>
      <w:r>
        <w:rPr>
          <w:rFonts w:ascii="Arial Narrow" w:eastAsia="Times New Roman" w:hAnsi="Arial Narrow" w:cs="Arial"/>
          <w:color w:val="auto"/>
          <w:spacing w:val="0"/>
          <w:kern w:val="0"/>
          <w:sz w:val="20"/>
          <w:szCs w:val="20"/>
          <w:lang w:eastAsia="hr-HR" w:bidi="ar-SA"/>
        </w:rPr>
        <w:t>Faculty of Economics Osijek</w:t>
      </w:r>
      <w:r w:rsidRPr="00C44359">
        <w:rPr>
          <w:rFonts w:ascii="Arial Narrow" w:eastAsia="Times New Roman" w:hAnsi="Arial Narrow" w:cs="Arial"/>
          <w:color w:val="auto"/>
          <w:spacing w:val="0"/>
          <w:kern w:val="0"/>
          <w:sz w:val="20"/>
          <w:szCs w:val="20"/>
          <w:lang w:eastAsia="hr-HR" w:bidi="ar-SA"/>
        </w:rPr>
        <w:t xml:space="preserve">., </w:t>
      </w:r>
      <w:r>
        <w:rPr>
          <w:rFonts w:ascii="Arial Narrow" w:eastAsia="Times New Roman" w:hAnsi="Arial Narrow" w:cs="Arial"/>
          <w:color w:val="auto"/>
          <w:spacing w:val="0"/>
          <w:kern w:val="0"/>
          <w:sz w:val="20"/>
          <w:szCs w:val="20"/>
          <w:lang w:eastAsia="hr-HR" w:bidi="ar-SA"/>
        </w:rPr>
        <w:t>pp</w:t>
      </w:r>
      <w:r w:rsidRPr="00C44359">
        <w:rPr>
          <w:rFonts w:ascii="Arial Narrow" w:eastAsia="Times New Roman" w:hAnsi="Arial Narrow" w:cs="Arial"/>
          <w:color w:val="auto"/>
          <w:spacing w:val="0"/>
          <w:kern w:val="0"/>
          <w:sz w:val="20"/>
          <w:szCs w:val="20"/>
          <w:lang w:eastAsia="hr-HR" w:bidi="ar-SA"/>
        </w:rPr>
        <w:t>. 469-480.</w:t>
      </w:r>
    </w:p>
    <w:p w:rsidR="008072B4" w:rsidRPr="00AF68CB" w:rsidRDefault="008072B4" w:rsidP="008072B4">
      <w:pPr>
        <w:numPr>
          <w:ilvl w:val="0"/>
          <w:numId w:val="7"/>
        </w:numPr>
        <w:rPr>
          <w:rFonts w:ascii="Arial Narrow" w:hAnsi="Arial Narrow"/>
          <w:bCs/>
          <w:color w:val="auto"/>
          <w:sz w:val="20"/>
          <w:szCs w:val="20"/>
        </w:rPr>
      </w:pPr>
      <w:r w:rsidRPr="00AF68CB">
        <w:rPr>
          <w:rFonts w:ascii="Arial Narrow" w:hAnsi="Arial Narrow"/>
          <w:bCs/>
          <w:color w:val="auto"/>
          <w:sz w:val="20"/>
          <w:szCs w:val="20"/>
        </w:rPr>
        <w:t>Novak, I.; Grilec Kaurić, A.</w:t>
      </w:r>
      <w:r>
        <w:rPr>
          <w:rFonts w:ascii="Arial Narrow" w:hAnsi="Arial Narrow"/>
          <w:bCs/>
          <w:color w:val="auto"/>
          <w:sz w:val="20"/>
          <w:szCs w:val="20"/>
        </w:rPr>
        <w:t>,</w:t>
      </w:r>
      <w:r w:rsidRPr="00AF68CB">
        <w:rPr>
          <w:rFonts w:ascii="Arial Narrow" w:hAnsi="Arial Narrow"/>
          <w:bCs/>
          <w:color w:val="auto"/>
          <w:sz w:val="20"/>
          <w:szCs w:val="20"/>
        </w:rPr>
        <w:t xml:space="preserve"> </w:t>
      </w:r>
      <w:r w:rsidRPr="00AF68CB">
        <w:rPr>
          <w:rFonts w:ascii="Arial Narrow" w:hAnsi="Arial Narrow"/>
          <w:b/>
          <w:bCs/>
          <w:color w:val="auto"/>
          <w:sz w:val="20"/>
          <w:szCs w:val="20"/>
        </w:rPr>
        <w:t>Renko, S</w:t>
      </w:r>
      <w:r w:rsidRPr="00AF68CB">
        <w:rPr>
          <w:rFonts w:ascii="Arial Narrow" w:hAnsi="Arial Narrow"/>
          <w:bCs/>
          <w:color w:val="auto"/>
          <w:sz w:val="20"/>
          <w:szCs w:val="20"/>
        </w:rPr>
        <w:t xml:space="preserve">. (2014) Impact of Supply Chain Quality on Firm’s Performance in Textile, Clothing &amp; Leather Industry , </w:t>
      </w:r>
      <w:r>
        <w:rPr>
          <w:rFonts w:ascii="Arial Narrow" w:hAnsi="Arial Narrow"/>
          <w:bCs/>
          <w:color w:val="auto"/>
          <w:sz w:val="20"/>
          <w:szCs w:val="20"/>
        </w:rPr>
        <w:t>in:</w:t>
      </w:r>
      <w:r w:rsidRPr="00AF68CB">
        <w:rPr>
          <w:rFonts w:ascii="Arial Narrow" w:hAnsi="Arial Narrow"/>
          <w:bCs/>
          <w:color w:val="auto"/>
          <w:sz w:val="20"/>
          <w:szCs w:val="20"/>
        </w:rPr>
        <w:t>, Dragčević, Z.; Hursa Šajatović, A.; Vujasinović, E. (</w:t>
      </w:r>
      <w:r>
        <w:rPr>
          <w:rFonts w:ascii="Arial Narrow" w:hAnsi="Arial Narrow"/>
          <w:bCs/>
          <w:color w:val="auto"/>
          <w:sz w:val="20"/>
          <w:szCs w:val="20"/>
        </w:rPr>
        <w:t>eds</w:t>
      </w:r>
      <w:r w:rsidRPr="00AF68CB">
        <w:rPr>
          <w:rFonts w:ascii="Arial Narrow" w:hAnsi="Arial Narrow"/>
          <w:bCs/>
          <w:color w:val="auto"/>
          <w:sz w:val="20"/>
          <w:szCs w:val="20"/>
        </w:rPr>
        <w:t xml:space="preserve">.).Book of Proceedings of the 7th International Textile, Clothing &amp; Design Conference 2014 </w:t>
      </w:r>
      <w:r w:rsidRPr="00AF68CB">
        <w:rPr>
          <w:rFonts w:ascii="Arial Narrow" w:hAnsi="Arial Narrow"/>
          <w:bCs/>
          <w:color w:val="auto"/>
          <w:sz w:val="20"/>
          <w:szCs w:val="20"/>
        </w:rPr>
        <w:lastRenderedPageBreak/>
        <w:t xml:space="preserve">- Magic World of Textiles, Dubrovnik, </w:t>
      </w:r>
      <w:r>
        <w:rPr>
          <w:rFonts w:ascii="Arial Narrow" w:hAnsi="Arial Narrow"/>
          <w:bCs/>
          <w:color w:val="auto"/>
          <w:sz w:val="20"/>
          <w:szCs w:val="20"/>
        </w:rPr>
        <w:t>Croatia</w:t>
      </w:r>
      <w:r w:rsidRPr="00AF68CB">
        <w:rPr>
          <w:rFonts w:ascii="Arial Narrow" w:hAnsi="Arial Narrow"/>
          <w:bCs/>
          <w:color w:val="auto"/>
          <w:sz w:val="20"/>
          <w:szCs w:val="20"/>
        </w:rPr>
        <w:t>, 5.-8.10.2014</w:t>
      </w:r>
      <w:r>
        <w:rPr>
          <w:rFonts w:ascii="Arial Narrow" w:hAnsi="Arial Narrow"/>
          <w:bCs/>
          <w:color w:val="auto"/>
          <w:sz w:val="20"/>
          <w:szCs w:val="20"/>
        </w:rPr>
        <w:t xml:space="preserve">, </w:t>
      </w:r>
      <w:r w:rsidRPr="00AF68CB">
        <w:rPr>
          <w:rFonts w:ascii="Arial Narrow" w:hAnsi="Arial Narrow"/>
          <w:bCs/>
          <w:color w:val="auto"/>
          <w:sz w:val="20"/>
          <w:szCs w:val="20"/>
        </w:rPr>
        <w:t xml:space="preserve">Zagreb : </w:t>
      </w:r>
      <w:r>
        <w:rPr>
          <w:rFonts w:ascii="Arial Narrow" w:hAnsi="Arial Narrow"/>
          <w:bCs/>
          <w:color w:val="auto"/>
          <w:sz w:val="20"/>
          <w:szCs w:val="20"/>
        </w:rPr>
        <w:t>Faculty of Textile Technology</w:t>
      </w:r>
      <w:r w:rsidRPr="00AF68CB">
        <w:rPr>
          <w:rFonts w:ascii="Arial Narrow" w:hAnsi="Arial Narrow"/>
          <w:bCs/>
          <w:color w:val="auto"/>
          <w:sz w:val="20"/>
          <w:szCs w:val="20"/>
        </w:rPr>
        <w:t xml:space="preserve">, </w:t>
      </w:r>
      <w:r>
        <w:rPr>
          <w:rFonts w:ascii="Arial Narrow" w:hAnsi="Arial Narrow"/>
          <w:bCs/>
          <w:color w:val="auto"/>
          <w:sz w:val="20"/>
          <w:szCs w:val="20"/>
        </w:rPr>
        <w:t>pp</w:t>
      </w:r>
      <w:r w:rsidRPr="00AF68CB">
        <w:rPr>
          <w:rFonts w:ascii="Arial Narrow" w:hAnsi="Arial Narrow"/>
          <w:bCs/>
          <w:color w:val="auto"/>
          <w:sz w:val="20"/>
          <w:szCs w:val="20"/>
        </w:rPr>
        <w:t>.592-597</w:t>
      </w:r>
      <w:r>
        <w:rPr>
          <w:rFonts w:ascii="Arial Narrow" w:hAnsi="Arial Narrow"/>
          <w:bCs/>
          <w:color w:val="auto"/>
          <w:sz w:val="20"/>
          <w:szCs w:val="20"/>
        </w:rPr>
        <w:t>.</w:t>
      </w:r>
    </w:p>
    <w:p w:rsidR="008072B4" w:rsidRPr="000B0720" w:rsidRDefault="008072B4" w:rsidP="008072B4">
      <w:pPr>
        <w:widowControl/>
        <w:numPr>
          <w:ilvl w:val="0"/>
          <w:numId w:val="7"/>
        </w:numPr>
        <w:shd w:val="clear" w:color="auto" w:fill="FFFFFF"/>
        <w:suppressAutoHyphens w:val="0"/>
        <w:jc w:val="both"/>
        <w:rPr>
          <w:rFonts w:ascii="Arial Narrow" w:hAnsi="Arial Narrow"/>
          <w:bCs/>
          <w:color w:val="auto"/>
          <w:sz w:val="20"/>
          <w:szCs w:val="20"/>
        </w:rPr>
      </w:pPr>
      <w:r w:rsidRPr="002F2C4E">
        <w:rPr>
          <w:rFonts w:ascii="Arial Narrow" w:hAnsi="Arial Narrow"/>
          <w:color w:val="auto"/>
          <w:sz w:val="20"/>
          <w:szCs w:val="20"/>
        </w:rPr>
        <w:t>Petljak, K.,</w:t>
      </w:r>
      <w:r w:rsidRPr="000B0720">
        <w:rPr>
          <w:rFonts w:ascii="Arial Narrow" w:hAnsi="Arial Narrow"/>
          <w:bCs/>
          <w:color w:val="auto"/>
          <w:sz w:val="20"/>
          <w:szCs w:val="20"/>
        </w:rPr>
        <w:t xml:space="preserve"> </w:t>
      </w:r>
      <w:r w:rsidRPr="002F2C4E">
        <w:rPr>
          <w:rFonts w:ascii="Arial Narrow" w:hAnsi="Arial Narrow"/>
          <w:b/>
          <w:bCs/>
          <w:color w:val="auto"/>
          <w:sz w:val="20"/>
          <w:szCs w:val="20"/>
        </w:rPr>
        <w:t>Renko</w:t>
      </w:r>
      <w:r w:rsidRPr="000B0720">
        <w:rPr>
          <w:rFonts w:ascii="Arial Narrow" w:hAnsi="Arial Narrow"/>
          <w:bCs/>
          <w:color w:val="auto"/>
          <w:sz w:val="20"/>
          <w:szCs w:val="20"/>
        </w:rPr>
        <w:t xml:space="preserve">, S., Rašić, S. (2014) Greening Transport Activities in the Food Retail Supply Chain. </w:t>
      </w:r>
      <w:r>
        <w:rPr>
          <w:rFonts w:ascii="Arial Narrow" w:hAnsi="Arial Narrow"/>
          <w:bCs/>
          <w:color w:val="auto"/>
          <w:sz w:val="20"/>
          <w:szCs w:val="20"/>
        </w:rPr>
        <w:t>In</w:t>
      </w:r>
      <w:r w:rsidRPr="000B0720">
        <w:rPr>
          <w:rFonts w:ascii="Arial Narrow" w:hAnsi="Arial Narrow"/>
          <w:bCs/>
          <w:color w:val="auto"/>
          <w:sz w:val="20"/>
          <w:szCs w:val="20"/>
        </w:rPr>
        <w:t xml:space="preserve">: Đukić, G. (ed.) International Conference on Industrial Logistics, ICIL 2014 Conference Proceedings, 11-13. </w:t>
      </w:r>
      <w:r>
        <w:rPr>
          <w:rFonts w:ascii="Arial Narrow" w:hAnsi="Arial Narrow"/>
          <w:bCs/>
          <w:color w:val="auto"/>
          <w:sz w:val="20"/>
          <w:szCs w:val="20"/>
        </w:rPr>
        <w:t>June</w:t>
      </w:r>
      <w:r w:rsidRPr="000B0720">
        <w:rPr>
          <w:rFonts w:ascii="Arial Narrow" w:hAnsi="Arial Narrow"/>
          <w:bCs/>
          <w:color w:val="auto"/>
          <w:sz w:val="20"/>
          <w:szCs w:val="20"/>
        </w:rPr>
        <w:t xml:space="preserve"> 2014., Bol, </w:t>
      </w:r>
      <w:r>
        <w:rPr>
          <w:rFonts w:ascii="Arial Narrow" w:hAnsi="Arial Narrow"/>
          <w:bCs/>
          <w:color w:val="auto"/>
          <w:sz w:val="20"/>
          <w:szCs w:val="20"/>
        </w:rPr>
        <w:t>Croatia</w:t>
      </w:r>
      <w:r w:rsidRPr="000B0720">
        <w:rPr>
          <w:rFonts w:ascii="Arial Narrow" w:hAnsi="Arial Narrow"/>
          <w:bCs/>
          <w:color w:val="auto"/>
          <w:sz w:val="20"/>
          <w:szCs w:val="20"/>
        </w:rPr>
        <w:t xml:space="preserve">, </w:t>
      </w:r>
      <w:r>
        <w:rPr>
          <w:rFonts w:ascii="Arial Narrow" w:hAnsi="Arial Narrow"/>
          <w:bCs/>
          <w:color w:val="auto"/>
          <w:sz w:val="20"/>
          <w:szCs w:val="20"/>
        </w:rPr>
        <w:t>pp</w:t>
      </w:r>
      <w:r w:rsidRPr="000B0720">
        <w:rPr>
          <w:rFonts w:ascii="Arial Narrow" w:hAnsi="Arial Narrow"/>
          <w:bCs/>
          <w:color w:val="auto"/>
          <w:sz w:val="20"/>
          <w:szCs w:val="20"/>
        </w:rPr>
        <w:t>. 216-224.</w:t>
      </w:r>
    </w:p>
    <w:p w:rsidR="008072B4" w:rsidRDefault="008072B4" w:rsidP="008072B4">
      <w:pPr>
        <w:widowControl/>
        <w:numPr>
          <w:ilvl w:val="0"/>
          <w:numId w:val="7"/>
        </w:numPr>
        <w:shd w:val="clear" w:color="auto" w:fill="FFFFFF"/>
        <w:suppressAutoHyphens w:val="0"/>
        <w:jc w:val="both"/>
        <w:rPr>
          <w:rFonts w:ascii="Arial Narrow" w:hAnsi="Arial Narrow"/>
          <w:bCs/>
          <w:color w:val="auto"/>
          <w:sz w:val="20"/>
          <w:szCs w:val="20"/>
        </w:rPr>
      </w:pPr>
      <w:r w:rsidRPr="002F2C4E">
        <w:rPr>
          <w:rFonts w:ascii="Arial Narrow" w:hAnsi="Arial Narrow"/>
          <w:b/>
          <w:bCs/>
          <w:color w:val="auto"/>
          <w:sz w:val="20"/>
          <w:szCs w:val="20"/>
        </w:rPr>
        <w:t>Renko</w:t>
      </w:r>
      <w:r w:rsidRPr="000B0720">
        <w:rPr>
          <w:rFonts w:ascii="Arial Narrow" w:hAnsi="Arial Narrow"/>
          <w:bCs/>
          <w:color w:val="auto"/>
          <w:sz w:val="20"/>
          <w:szCs w:val="20"/>
        </w:rPr>
        <w:t xml:space="preserve">, S., Guszak, I., </w:t>
      </w:r>
      <w:r w:rsidRPr="002F2C4E">
        <w:rPr>
          <w:rFonts w:ascii="Arial Narrow" w:hAnsi="Arial Narrow"/>
          <w:color w:val="auto"/>
          <w:sz w:val="20"/>
          <w:szCs w:val="20"/>
        </w:rPr>
        <w:t>Petljak, K.</w:t>
      </w:r>
      <w:r w:rsidRPr="000B0720">
        <w:rPr>
          <w:rFonts w:ascii="Arial Narrow" w:hAnsi="Arial Narrow"/>
          <w:b/>
          <w:color w:val="auto"/>
          <w:sz w:val="20"/>
          <w:szCs w:val="20"/>
        </w:rPr>
        <w:t xml:space="preserve"> </w:t>
      </w:r>
      <w:r w:rsidRPr="000B0720">
        <w:rPr>
          <w:rFonts w:ascii="Arial Narrow" w:hAnsi="Arial Narrow"/>
          <w:bCs/>
          <w:color w:val="auto"/>
          <w:sz w:val="20"/>
          <w:szCs w:val="20"/>
        </w:rPr>
        <w:t xml:space="preserve">(2013) Recognition of reverse logistics capabilities for retailers. </w:t>
      </w:r>
      <w:r w:rsidR="001D6B88">
        <w:rPr>
          <w:rFonts w:ascii="Arial Narrow" w:hAnsi="Arial Narrow"/>
          <w:bCs/>
          <w:color w:val="auto"/>
          <w:sz w:val="20"/>
          <w:szCs w:val="20"/>
        </w:rPr>
        <w:t>in</w:t>
      </w:r>
      <w:r w:rsidRPr="000B0720">
        <w:rPr>
          <w:rFonts w:ascii="Arial Narrow" w:hAnsi="Arial Narrow"/>
          <w:bCs/>
          <w:color w:val="auto"/>
          <w:sz w:val="20"/>
          <w:szCs w:val="20"/>
        </w:rPr>
        <w:t xml:space="preserve">: Pawar, K.S., Rogers, H. (eds.) Proceedings of the 18th International Symposium on Logistics (ISL 2013) „Resilient Supply Chains in an Uncertain Environment“, Nottingham University Business School, 7-10. </w:t>
      </w:r>
      <w:r w:rsidR="001D6B88">
        <w:rPr>
          <w:rFonts w:ascii="Arial Narrow" w:hAnsi="Arial Narrow"/>
          <w:bCs/>
          <w:color w:val="auto"/>
          <w:sz w:val="20"/>
          <w:szCs w:val="20"/>
        </w:rPr>
        <w:t>July</w:t>
      </w:r>
      <w:r w:rsidRPr="000B0720">
        <w:rPr>
          <w:rFonts w:ascii="Arial Narrow" w:hAnsi="Arial Narrow"/>
          <w:bCs/>
          <w:color w:val="auto"/>
          <w:sz w:val="20"/>
          <w:szCs w:val="20"/>
        </w:rPr>
        <w:t xml:space="preserve"> 2013., </w:t>
      </w:r>
      <w:r w:rsidR="001D6B88">
        <w:rPr>
          <w:rFonts w:ascii="Arial Narrow" w:hAnsi="Arial Narrow"/>
          <w:bCs/>
          <w:color w:val="auto"/>
          <w:sz w:val="20"/>
          <w:szCs w:val="20"/>
        </w:rPr>
        <w:t>Wiena</w:t>
      </w:r>
      <w:r w:rsidRPr="000B0720">
        <w:rPr>
          <w:rFonts w:ascii="Arial Narrow" w:hAnsi="Arial Narrow"/>
          <w:bCs/>
          <w:color w:val="auto"/>
          <w:sz w:val="20"/>
          <w:szCs w:val="20"/>
        </w:rPr>
        <w:t xml:space="preserve">, </w:t>
      </w:r>
      <w:r w:rsidR="001D6B88">
        <w:rPr>
          <w:rFonts w:ascii="Arial Narrow" w:hAnsi="Arial Narrow"/>
          <w:bCs/>
          <w:color w:val="auto"/>
          <w:sz w:val="20"/>
          <w:szCs w:val="20"/>
        </w:rPr>
        <w:t>Austria</w:t>
      </w:r>
      <w:r w:rsidRPr="000B0720">
        <w:rPr>
          <w:rFonts w:ascii="Arial Narrow" w:hAnsi="Arial Narrow"/>
          <w:bCs/>
          <w:color w:val="auto"/>
          <w:sz w:val="20"/>
          <w:szCs w:val="20"/>
        </w:rPr>
        <w:t xml:space="preserve">, </w:t>
      </w:r>
      <w:r w:rsidR="001D6B88">
        <w:rPr>
          <w:rFonts w:ascii="Arial Narrow" w:hAnsi="Arial Narrow"/>
          <w:bCs/>
          <w:color w:val="auto"/>
          <w:sz w:val="20"/>
          <w:szCs w:val="20"/>
        </w:rPr>
        <w:t>pp</w:t>
      </w:r>
      <w:r w:rsidRPr="000B0720">
        <w:rPr>
          <w:rFonts w:ascii="Arial Narrow" w:hAnsi="Arial Narrow"/>
          <w:bCs/>
          <w:color w:val="auto"/>
          <w:sz w:val="20"/>
          <w:szCs w:val="20"/>
        </w:rPr>
        <w:t>. 571-578.</w:t>
      </w:r>
    </w:p>
    <w:p w:rsidR="00B6026E" w:rsidRDefault="00B6026E" w:rsidP="00B6026E">
      <w:pPr>
        <w:numPr>
          <w:ilvl w:val="0"/>
          <w:numId w:val="7"/>
        </w:numPr>
        <w:rPr>
          <w:rFonts w:ascii="Arial Narrow" w:eastAsia="Times New Roman" w:hAnsi="Arial Narrow" w:cs="Arial"/>
          <w:color w:val="auto"/>
          <w:spacing w:val="0"/>
          <w:kern w:val="0"/>
          <w:sz w:val="20"/>
          <w:szCs w:val="20"/>
          <w:lang w:eastAsia="hr-HR" w:bidi="ar-SA"/>
        </w:rPr>
      </w:pPr>
      <w:r w:rsidRPr="009B08B8">
        <w:rPr>
          <w:rFonts w:ascii="Arial Narrow" w:eastAsia="Times New Roman" w:hAnsi="Arial Narrow" w:cs="Arial"/>
          <w:b/>
          <w:color w:val="auto"/>
          <w:spacing w:val="0"/>
          <w:kern w:val="0"/>
          <w:sz w:val="20"/>
          <w:szCs w:val="20"/>
          <w:lang w:eastAsia="hr-HR" w:bidi="ar-SA"/>
        </w:rPr>
        <w:t>Renko, S</w:t>
      </w:r>
      <w:r w:rsidRPr="009B08B8">
        <w:rPr>
          <w:rFonts w:ascii="Arial Narrow" w:eastAsia="Times New Roman" w:hAnsi="Arial Narrow" w:cs="Arial"/>
          <w:color w:val="auto"/>
          <w:spacing w:val="0"/>
          <w:kern w:val="0"/>
          <w:sz w:val="20"/>
          <w:szCs w:val="20"/>
          <w:lang w:eastAsia="hr-HR" w:bidi="ar-SA"/>
        </w:rPr>
        <w:t xml:space="preserve">. (2013). Conceptual relationships between trade and tourism, </w:t>
      </w:r>
      <w:r>
        <w:rPr>
          <w:rFonts w:ascii="Arial Narrow" w:eastAsia="Times New Roman" w:hAnsi="Arial Narrow" w:cs="Arial"/>
          <w:color w:val="auto"/>
          <w:spacing w:val="0"/>
          <w:kern w:val="0"/>
          <w:sz w:val="20"/>
          <w:szCs w:val="20"/>
          <w:lang w:eastAsia="hr-HR" w:bidi="ar-SA"/>
        </w:rPr>
        <w:t>In</w:t>
      </w:r>
      <w:r w:rsidRPr="009B08B8">
        <w:rPr>
          <w:rFonts w:ascii="Arial Narrow" w:eastAsia="Times New Roman" w:hAnsi="Arial Narrow" w:cs="Arial"/>
          <w:color w:val="auto"/>
          <w:spacing w:val="0"/>
          <w:kern w:val="0"/>
          <w:sz w:val="20"/>
          <w:szCs w:val="20"/>
          <w:lang w:eastAsia="hr-HR" w:bidi="ar-SA"/>
        </w:rPr>
        <w:t xml:space="preserve">: Filipović, D., Goltnik Urnaut, A. (Faculty for commercial and business science Celje, Slovenia)(urednici), Economic and Social Development: Book of Proceedings of the 2nd International Scientific Conference, Paris, France, (CD ROM) </w:t>
      </w:r>
      <w:r>
        <w:rPr>
          <w:rFonts w:ascii="Arial Narrow" w:eastAsia="Times New Roman" w:hAnsi="Arial Narrow" w:cs="Arial"/>
          <w:color w:val="auto"/>
          <w:spacing w:val="0"/>
          <w:kern w:val="0"/>
          <w:sz w:val="20"/>
          <w:szCs w:val="20"/>
          <w:lang w:eastAsia="hr-HR" w:bidi="ar-SA"/>
        </w:rPr>
        <w:t>,pp</w:t>
      </w:r>
      <w:r w:rsidRPr="009B08B8">
        <w:rPr>
          <w:rFonts w:ascii="Arial Narrow" w:eastAsia="Times New Roman" w:hAnsi="Arial Narrow" w:cs="Arial"/>
          <w:color w:val="auto"/>
          <w:spacing w:val="0"/>
          <w:kern w:val="0"/>
          <w:sz w:val="20"/>
          <w:szCs w:val="20"/>
          <w:lang w:eastAsia="hr-HR" w:bidi="ar-SA"/>
        </w:rPr>
        <w:t>. 745-754</w:t>
      </w:r>
      <w:r>
        <w:rPr>
          <w:rFonts w:ascii="Arial Narrow" w:eastAsia="Times New Roman" w:hAnsi="Arial Narrow" w:cs="Arial"/>
          <w:color w:val="auto"/>
          <w:spacing w:val="0"/>
          <w:kern w:val="0"/>
          <w:sz w:val="20"/>
          <w:szCs w:val="20"/>
          <w:lang w:eastAsia="hr-HR" w:bidi="ar-SA"/>
        </w:rPr>
        <w:t xml:space="preserve">. </w:t>
      </w:r>
      <w:r w:rsidRPr="009B08B8">
        <w:rPr>
          <w:rFonts w:ascii="Arial Narrow" w:eastAsia="Times New Roman" w:hAnsi="Arial Narrow" w:cs="Arial"/>
          <w:color w:val="auto"/>
          <w:spacing w:val="0"/>
          <w:kern w:val="0"/>
          <w:sz w:val="20"/>
          <w:szCs w:val="20"/>
          <w:lang w:eastAsia="hr-HR" w:bidi="ar-SA"/>
        </w:rPr>
        <w:t xml:space="preserve"> </w:t>
      </w:r>
    </w:p>
    <w:p w:rsidR="00000E90" w:rsidRPr="002F2C4E" w:rsidRDefault="00000E90" w:rsidP="00000E90">
      <w:pPr>
        <w:numPr>
          <w:ilvl w:val="0"/>
          <w:numId w:val="7"/>
        </w:numPr>
        <w:rPr>
          <w:rFonts w:ascii="Arial Narrow" w:hAnsi="Arial Narrow"/>
          <w:bCs/>
          <w:color w:val="auto"/>
          <w:sz w:val="20"/>
          <w:szCs w:val="20"/>
          <w:lang w:val="pl-PL"/>
        </w:rPr>
      </w:pPr>
      <w:r w:rsidRPr="002F2C4E">
        <w:rPr>
          <w:rFonts w:ascii="Arial Narrow" w:hAnsi="Arial Narrow"/>
          <w:b/>
          <w:bCs/>
          <w:color w:val="auto"/>
          <w:sz w:val="20"/>
          <w:szCs w:val="20"/>
          <w:lang w:val="pl-PL"/>
        </w:rPr>
        <w:t>Renko</w:t>
      </w:r>
      <w:r w:rsidRPr="002F2C4E">
        <w:rPr>
          <w:rFonts w:ascii="Arial Narrow" w:hAnsi="Arial Narrow"/>
          <w:bCs/>
          <w:color w:val="auto"/>
          <w:sz w:val="20"/>
          <w:szCs w:val="20"/>
          <w:lang w:val="pl-PL"/>
        </w:rPr>
        <w:t>, S.</w:t>
      </w:r>
      <w:r>
        <w:rPr>
          <w:rFonts w:ascii="Arial Narrow" w:hAnsi="Arial Narrow"/>
          <w:bCs/>
          <w:color w:val="auto"/>
          <w:sz w:val="20"/>
          <w:szCs w:val="20"/>
          <w:lang w:val="pl-PL"/>
        </w:rPr>
        <w:t>,</w:t>
      </w:r>
      <w:r w:rsidRPr="002F2C4E">
        <w:rPr>
          <w:rFonts w:ascii="Arial Narrow" w:hAnsi="Arial Narrow"/>
          <w:bCs/>
          <w:color w:val="auto"/>
          <w:sz w:val="20"/>
          <w:szCs w:val="20"/>
          <w:lang w:val="pl-PL"/>
        </w:rPr>
        <w:t xml:space="preserve"> Popović, D. (2013) Overcoming perceptions of uncertainty and risk in e-retailing. </w:t>
      </w:r>
      <w:r>
        <w:rPr>
          <w:rFonts w:ascii="Arial Narrow" w:hAnsi="Arial Narrow"/>
          <w:bCs/>
          <w:color w:val="auto"/>
          <w:sz w:val="20"/>
          <w:szCs w:val="20"/>
          <w:lang w:val="pl-PL"/>
        </w:rPr>
        <w:t>in</w:t>
      </w:r>
      <w:r w:rsidRPr="002F2C4E">
        <w:rPr>
          <w:rFonts w:ascii="Arial Narrow" w:hAnsi="Arial Narrow"/>
          <w:bCs/>
          <w:color w:val="auto"/>
          <w:sz w:val="20"/>
          <w:szCs w:val="20"/>
          <w:lang w:val="pl-PL"/>
        </w:rPr>
        <w:t xml:space="preserve">: Segetlija, Z. (eds.) </w:t>
      </w:r>
      <w:r>
        <w:rPr>
          <w:rFonts w:ascii="Arial Narrow" w:hAnsi="Arial Narrow"/>
          <w:bCs/>
          <w:color w:val="auto"/>
          <w:sz w:val="20"/>
          <w:szCs w:val="20"/>
          <w:lang w:val="pl-PL"/>
        </w:rPr>
        <w:t>Proceeding</w:t>
      </w:r>
      <w:r w:rsidRPr="002F2C4E">
        <w:rPr>
          <w:rFonts w:ascii="Arial Narrow" w:hAnsi="Arial Narrow"/>
          <w:bCs/>
          <w:color w:val="auto"/>
          <w:sz w:val="20"/>
          <w:szCs w:val="20"/>
          <w:lang w:val="pl-PL"/>
        </w:rPr>
        <w:t xml:space="preserve"> Business logistics in modern management, 13th International Scientific Conference, 17. </w:t>
      </w:r>
      <w:r>
        <w:rPr>
          <w:rFonts w:ascii="Arial Narrow" w:hAnsi="Arial Narrow"/>
          <w:bCs/>
          <w:color w:val="auto"/>
          <w:sz w:val="20"/>
          <w:szCs w:val="20"/>
          <w:lang w:val="pl-PL"/>
        </w:rPr>
        <w:t>October</w:t>
      </w:r>
      <w:r w:rsidRPr="002F2C4E">
        <w:rPr>
          <w:rFonts w:ascii="Arial Narrow" w:hAnsi="Arial Narrow"/>
          <w:bCs/>
          <w:color w:val="auto"/>
          <w:sz w:val="20"/>
          <w:szCs w:val="20"/>
          <w:lang w:val="pl-PL"/>
        </w:rPr>
        <w:t xml:space="preserve"> 2013., Osijek, Croatia. </w:t>
      </w:r>
      <w:r>
        <w:rPr>
          <w:rFonts w:ascii="Arial Narrow" w:hAnsi="Arial Narrow"/>
          <w:bCs/>
          <w:color w:val="auto"/>
          <w:sz w:val="20"/>
          <w:szCs w:val="20"/>
          <w:lang w:val="pl-PL"/>
        </w:rPr>
        <w:t>Faculty of Economics Osijek</w:t>
      </w:r>
    </w:p>
    <w:p w:rsidR="00B6026E" w:rsidRDefault="00B6026E" w:rsidP="00B6026E">
      <w:pPr>
        <w:widowControl/>
        <w:numPr>
          <w:ilvl w:val="0"/>
          <w:numId w:val="7"/>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DD708B">
        <w:rPr>
          <w:rFonts w:ascii="Arial Narrow" w:eastAsia="Times New Roman" w:hAnsi="Arial Narrow" w:cs="Arial"/>
          <w:color w:val="auto"/>
          <w:spacing w:val="0"/>
          <w:kern w:val="0"/>
          <w:sz w:val="20"/>
          <w:szCs w:val="20"/>
          <w:lang w:val="fr-FR" w:eastAsia="hr-HR" w:bidi="ar-SA"/>
        </w:rPr>
        <w:t xml:space="preserve">Kovač, I., Palić, M., </w:t>
      </w:r>
      <w:r w:rsidRPr="00DD708B">
        <w:rPr>
          <w:rFonts w:ascii="Arial Narrow" w:eastAsia="Times New Roman" w:hAnsi="Arial Narrow" w:cs="Arial"/>
          <w:b/>
          <w:color w:val="auto"/>
          <w:spacing w:val="0"/>
          <w:kern w:val="0"/>
          <w:sz w:val="20"/>
          <w:szCs w:val="20"/>
          <w:lang w:val="fr-FR" w:eastAsia="hr-HR" w:bidi="ar-SA"/>
        </w:rPr>
        <w:t>Renko</w:t>
      </w:r>
      <w:r w:rsidRPr="00DD708B">
        <w:rPr>
          <w:rFonts w:ascii="Arial Narrow" w:eastAsia="Times New Roman" w:hAnsi="Arial Narrow" w:cs="Arial"/>
          <w:color w:val="auto"/>
          <w:spacing w:val="0"/>
          <w:kern w:val="0"/>
          <w:sz w:val="20"/>
          <w:szCs w:val="20"/>
          <w:lang w:val="fr-FR" w:eastAsia="hr-HR" w:bidi="ar-SA"/>
        </w:rPr>
        <w:t xml:space="preserve">, S. (2012). </w:t>
      </w:r>
      <w:r w:rsidRPr="009B08B8">
        <w:rPr>
          <w:rFonts w:ascii="Arial Narrow" w:eastAsia="Times New Roman" w:hAnsi="Arial Narrow" w:cs="Arial"/>
          <w:color w:val="auto"/>
          <w:spacing w:val="0"/>
          <w:kern w:val="0"/>
          <w:sz w:val="20"/>
          <w:szCs w:val="20"/>
          <w:lang w:eastAsia="hr-HR" w:bidi="ar-SA"/>
        </w:rPr>
        <w:t xml:space="preserve">Analysis of the international trade of Croatian counties, </w:t>
      </w:r>
      <w:r>
        <w:rPr>
          <w:rFonts w:ascii="Arial Narrow" w:eastAsia="Times New Roman" w:hAnsi="Arial Narrow" w:cs="Arial"/>
          <w:color w:val="auto"/>
          <w:spacing w:val="0"/>
          <w:kern w:val="0"/>
          <w:sz w:val="20"/>
          <w:szCs w:val="20"/>
          <w:lang w:eastAsia="hr-HR" w:bidi="ar-SA"/>
        </w:rPr>
        <w:t>In</w:t>
      </w:r>
      <w:r w:rsidRPr="009B08B8">
        <w:rPr>
          <w:rFonts w:ascii="Arial Narrow" w:eastAsia="Times New Roman" w:hAnsi="Arial Narrow" w:cs="Arial"/>
          <w:color w:val="auto"/>
          <w:spacing w:val="0"/>
          <w:kern w:val="0"/>
          <w:sz w:val="20"/>
          <w:szCs w:val="20"/>
          <w:lang w:eastAsia="hr-HR" w:bidi="ar-SA"/>
        </w:rPr>
        <w:t>: Renko, S., Vignali, C., Hallier, B., Stanton, J.L., Radder, L., Palić, M. (</w:t>
      </w:r>
      <w:r>
        <w:rPr>
          <w:rFonts w:ascii="Arial Narrow" w:eastAsia="Times New Roman" w:hAnsi="Arial Narrow" w:cs="Arial"/>
          <w:color w:val="auto"/>
          <w:spacing w:val="0"/>
          <w:kern w:val="0"/>
          <w:sz w:val="20"/>
          <w:szCs w:val="20"/>
          <w:lang w:eastAsia="hr-HR" w:bidi="ar-SA"/>
        </w:rPr>
        <w:t>eds</w:t>
      </w:r>
      <w:r w:rsidRPr="009B08B8">
        <w:rPr>
          <w:rFonts w:ascii="Arial Narrow" w:eastAsia="Times New Roman" w:hAnsi="Arial Narrow" w:cs="Arial"/>
          <w:color w:val="auto"/>
          <w:spacing w:val="0"/>
          <w:kern w:val="0"/>
          <w:sz w:val="20"/>
          <w:szCs w:val="20"/>
          <w:lang w:eastAsia="hr-HR" w:bidi="ar-SA"/>
        </w:rPr>
        <w:t xml:space="preserve">), 9th CIRCLE, special issue of International Journal of Sales, Retailing and Marketing, </w:t>
      </w:r>
      <w:r>
        <w:rPr>
          <w:rFonts w:ascii="Arial Narrow" w:eastAsia="Times New Roman" w:hAnsi="Arial Narrow" w:cs="Arial"/>
          <w:color w:val="auto"/>
          <w:spacing w:val="0"/>
          <w:kern w:val="0"/>
          <w:sz w:val="20"/>
          <w:szCs w:val="20"/>
          <w:lang w:eastAsia="hr-HR" w:bidi="ar-SA"/>
        </w:rPr>
        <w:t>pp</w:t>
      </w:r>
      <w:r w:rsidRPr="009B08B8">
        <w:rPr>
          <w:rFonts w:ascii="Arial Narrow" w:eastAsia="Times New Roman" w:hAnsi="Arial Narrow" w:cs="Arial"/>
          <w:color w:val="auto"/>
          <w:spacing w:val="0"/>
          <w:kern w:val="0"/>
          <w:sz w:val="20"/>
          <w:szCs w:val="20"/>
          <w:lang w:eastAsia="hr-HR" w:bidi="ar-SA"/>
        </w:rPr>
        <w:t>. 96-112</w:t>
      </w:r>
      <w:r>
        <w:rPr>
          <w:rFonts w:ascii="Arial Narrow" w:eastAsia="Times New Roman" w:hAnsi="Arial Narrow" w:cs="Arial"/>
          <w:color w:val="auto"/>
          <w:spacing w:val="0"/>
          <w:kern w:val="0"/>
          <w:sz w:val="20"/>
          <w:szCs w:val="20"/>
          <w:lang w:eastAsia="hr-HR" w:bidi="ar-SA"/>
        </w:rPr>
        <w:t>.</w:t>
      </w:r>
    </w:p>
    <w:p w:rsidR="002D1E9D" w:rsidRDefault="002D1E9D" w:rsidP="002D1E9D">
      <w:pPr>
        <w:widowControl/>
        <w:numPr>
          <w:ilvl w:val="0"/>
          <w:numId w:val="7"/>
        </w:numPr>
        <w:shd w:val="clear" w:color="auto" w:fill="FFFFFF"/>
        <w:suppressAutoHyphens w:val="0"/>
        <w:jc w:val="both"/>
        <w:rPr>
          <w:rFonts w:ascii="Arial Narrow" w:hAnsi="Arial Narrow"/>
          <w:bCs/>
          <w:color w:val="auto"/>
          <w:sz w:val="20"/>
          <w:szCs w:val="20"/>
        </w:rPr>
      </w:pPr>
      <w:r w:rsidRPr="009B08B8">
        <w:rPr>
          <w:rFonts w:ascii="Arial Narrow" w:hAnsi="Arial Narrow"/>
          <w:bCs/>
          <w:color w:val="auto"/>
          <w:sz w:val="20"/>
          <w:szCs w:val="20"/>
        </w:rPr>
        <w:t xml:space="preserve">Knežević, B., Sukser, B., </w:t>
      </w:r>
      <w:r w:rsidRPr="009B08B8">
        <w:rPr>
          <w:rFonts w:ascii="Arial Narrow" w:hAnsi="Arial Narrow"/>
          <w:b/>
          <w:bCs/>
          <w:color w:val="auto"/>
          <w:sz w:val="20"/>
          <w:szCs w:val="20"/>
        </w:rPr>
        <w:t>Renko, S</w:t>
      </w:r>
      <w:r w:rsidRPr="009B08B8">
        <w:rPr>
          <w:rFonts w:ascii="Arial Narrow" w:hAnsi="Arial Narrow"/>
          <w:bCs/>
          <w:color w:val="auto"/>
          <w:sz w:val="20"/>
          <w:szCs w:val="20"/>
        </w:rPr>
        <w:t xml:space="preserve">. (2012). </w:t>
      </w:r>
      <w:r>
        <w:rPr>
          <w:rFonts w:ascii="Arial Narrow" w:hAnsi="Arial Narrow"/>
          <w:bCs/>
          <w:color w:val="auto"/>
          <w:sz w:val="20"/>
          <w:szCs w:val="20"/>
        </w:rPr>
        <w:t>Historical aspects of sustainable trade development,</w:t>
      </w:r>
      <w:r w:rsidRPr="009B08B8">
        <w:rPr>
          <w:rFonts w:ascii="Arial Narrow" w:hAnsi="Arial Narrow"/>
          <w:bCs/>
          <w:color w:val="auto"/>
          <w:sz w:val="20"/>
          <w:szCs w:val="20"/>
        </w:rPr>
        <w:t xml:space="preserve"> </w:t>
      </w:r>
      <w:r>
        <w:rPr>
          <w:rFonts w:ascii="Arial Narrow" w:hAnsi="Arial Narrow"/>
          <w:bCs/>
          <w:color w:val="auto"/>
          <w:sz w:val="20"/>
          <w:szCs w:val="20"/>
        </w:rPr>
        <w:t>in</w:t>
      </w:r>
      <w:r w:rsidRPr="009B08B8">
        <w:rPr>
          <w:rFonts w:ascii="Arial Narrow" w:hAnsi="Arial Narrow"/>
          <w:bCs/>
          <w:color w:val="auto"/>
          <w:sz w:val="20"/>
          <w:szCs w:val="20"/>
        </w:rPr>
        <w:t>: Knego, N., Renko, S., Knežević, B. (</w:t>
      </w:r>
      <w:r>
        <w:rPr>
          <w:rFonts w:ascii="Arial Narrow" w:hAnsi="Arial Narrow"/>
          <w:bCs/>
          <w:color w:val="auto"/>
          <w:sz w:val="20"/>
          <w:szCs w:val="20"/>
        </w:rPr>
        <w:t>eds</w:t>
      </w:r>
      <w:r w:rsidRPr="009B08B8">
        <w:rPr>
          <w:rFonts w:ascii="Arial Narrow" w:hAnsi="Arial Narrow"/>
          <w:bCs/>
          <w:color w:val="auto"/>
          <w:sz w:val="20"/>
          <w:szCs w:val="20"/>
        </w:rPr>
        <w:t xml:space="preserve">): Trade Perspectives 2012: Trade in the Context of Sustainable Development, </w:t>
      </w:r>
      <w:r>
        <w:rPr>
          <w:rFonts w:ascii="Arial Narrow" w:hAnsi="Arial Narrow"/>
          <w:bCs/>
          <w:color w:val="auto"/>
          <w:sz w:val="20"/>
          <w:szCs w:val="20"/>
        </w:rPr>
        <w:t>Faculty of Economics &amp; Business</w:t>
      </w:r>
      <w:r w:rsidRPr="009B08B8">
        <w:rPr>
          <w:rFonts w:ascii="Arial Narrow" w:hAnsi="Arial Narrow"/>
          <w:bCs/>
          <w:color w:val="auto"/>
          <w:sz w:val="20"/>
          <w:szCs w:val="20"/>
        </w:rPr>
        <w:t xml:space="preserve">, </w:t>
      </w:r>
      <w:r w:rsidRPr="002F2C4E">
        <w:rPr>
          <w:rFonts w:ascii="Arial Narrow" w:hAnsi="Arial Narrow"/>
          <w:bCs/>
          <w:color w:val="auto"/>
          <w:sz w:val="20"/>
          <w:szCs w:val="20"/>
        </w:rPr>
        <w:t xml:space="preserve">21-22. </w:t>
      </w:r>
      <w:r>
        <w:rPr>
          <w:rFonts w:ascii="Arial Narrow" w:hAnsi="Arial Narrow"/>
          <w:bCs/>
          <w:color w:val="auto"/>
          <w:sz w:val="20"/>
          <w:szCs w:val="20"/>
        </w:rPr>
        <w:t>November</w:t>
      </w:r>
      <w:r w:rsidRPr="002F2C4E">
        <w:rPr>
          <w:rFonts w:ascii="Arial Narrow" w:hAnsi="Arial Narrow"/>
          <w:bCs/>
          <w:color w:val="auto"/>
          <w:sz w:val="20"/>
          <w:szCs w:val="20"/>
        </w:rPr>
        <w:t xml:space="preserve"> 2012., </w:t>
      </w:r>
      <w:r>
        <w:rPr>
          <w:rFonts w:ascii="Arial Narrow" w:hAnsi="Arial Narrow"/>
          <w:bCs/>
          <w:color w:val="auto"/>
          <w:sz w:val="20"/>
          <w:szCs w:val="20"/>
        </w:rPr>
        <w:t>pp</w:t>
      </w:r>
      <w:r w:rsidRPr="009B08B8">
        <w:rPr>
          <w:rFonts w:ascii="Arial Narrow" w:hAnsi="Arial Narrow"/>
          <w:bCs/>
          <w:color w:val="auto"/>
          <w:sz w:val="20"/>
          <w:szCs w:val="20"/>
        </w:rPr>
        <w:t>. 1-18</w:t>
      </w:r>
      <w:r>
        <w:rPr>
          <w:rFonts w:ascii="Arial Narrow" w:hAnsi="Arial Narrow"/>
          <w:bCs/>
          <w:color w:val="auto"/>
          <w:sz w:val="20"/>
          <w:szCs w:val="20"/>
        </w:rPr>
        <w:t>.</w:t>
      </w:r>
    </w:p>
    <w:p w:rsidR="002D1E9D" w:rsidRPr="002F2C4E" w:rsidRDefault="002D1E9D" w:rsidP="002D1E9D">
      <w:pPr>
        <w:widowControl/>
        <w:numPr>
          <w:ilvl w:val="0"/>
          <w:numId w:val="7"/>
        </w:numPr>
        <w:shd w:val="clear" w:color="auto" w:fill="FFFFFF"/>
        <w:suppressAutoHyphens w:val="0"/>
        <w:jc w:val="both"/>
        <w:rPr>
          <w:rFonts w:ascii="Arial Narrow" w:hAnsi="Arial Narrow"/>
          <w:bCs/>
          <w:color w:val="auto"/>
          <w:sz w:val="20"/>
          <w:szCs w:val="20"/>
          <w:lang w:val="pl-PL"/>
        </w:rPr>
      </w:pPr>
      <w:r w:rsidRPr="002F2C4E">
        <w:rPr>
          <w:rFonts w:ascii="Arial Narrow" w:hAnsi="Arial Narrow"/>
          <w:b/>
          <w:bCs/>
          <w:color w:val="auto"/>
          <w:sz w:val="20"/>
          <w:szCs w:val="20"/>
          <w:lang w:val="pl-PL"/>
        </w:rPr>
        <w:t>Renko</w:t>
      </w:r>
      <w:r w:rsidRPr="002F2C4E">
        <w:rPr>
          <w:rFonts w:ascii="Arial Narrow" w:hAnsi="Arial Narrow"/>
          <w:bCs/>
          <w:color w:val="auto"/>
          <w:sz w:val="20"/>
          <w:szCs w:val="20"/>
          <w:lang w:val="pl-PL"/>
        </w:rPr>
        <w:t xml:space="preserve">, S. (2011). </w:t>
      </w:r>
      <w:r w:rsidR="00832DF2">
        <w:rPr>
          <w:rFonts w:ascii="Arial Narrow" w:hAnsi="Arial Narrow"/>
          <w:bCs/>
          <w:color w:val="auto"/>
          <w:sz w:val="20"/>
          <w:szCs w:val="20"/>
          <w:lang w:val="pl-PL"/>
        </w:rPr>
        <w:t>The role of trust in the relationships between producers and retailers</w:t>
      </w:r>
      <w:r w:rsidRPr="002F2C4E">
        <w:rPr>
          <w:rFonts w:ascii="Arial Narrow" w:hAnsi="Arial Narrow"/>
          <w:bCs/>
          <w:color w:val="auto"/>
          <w:sz w:val="20"/>
          <w:szCs w:val="20"/>
          <w:lang w:val="pl-PL"/>
        </w:rPr>
        <w:t xml:space="preserve">, </w:t>
      </w:r>
      <w:r w:rsidR="00832DF2">
        <w:rPr>
          <w:rFonts w:ascii="Arial Narrow" w:hAnsi="Arial Narrow"/>
          <w:bCs/>
          <w:color w:val="auto"/>
          <w:sz w:val="20"/>
          <w:szCs w:val="20"/>
          <w:lang w:val="pl-PL"/>
        </w:rPr>
        <w:t>in</w:t>
      </w:r>
      <w:r w:rsidRPr="002F2C4E">
        <w:rPr>
          <w:rFonts w:ascii="Arial Narrow" w:hAnsi="Arial Narrow"/>
          <w:bCs/>
          <w:color w:val="auto"/>
          <w:sz w:val="20"/>
          <w:szCs w:val="20"/>
          <w:lang w:val="pl-PL"/>
        </w:rPr>
        <w:t>: Segetlija, Z.,Karić, M., Barković, D., Runzheimer, B., Laroque, C., Ljubić, F., Lamza-Maronić, M., Mulej, M., Novak, N., Potočan, V., Turkalj, Ž. (</w:t>
      </w:r>
      <w:r w:rsidR="00832DF2">
        <w:rPr>
          <w:rFonts w:ascii="Arial Narrow" w:hAnsi="Arial Narrow"/>
          <w:bCs/>
          <w:color w:val="auto"/>
          <w:sz w:val="20"/>
          <w:szCs w:val="20"/>
          <w:lang w:val="pl-PL"/>
        </w:rPr>
        <w:t>eds</w:t>
      </w:r>
      <w:r w:rsidRPr="002F2C4E">
        <w:rPr>
          <w:rFonts w:ascii="Arial Narrow" w:hAnsi="Arial Narrow"/>
          <w:bCs/>
          <w:color w:val="auto"/>
          <w:sz w:val="20"/>
          <w:szCs w:val="20"/>
          <w:lang w:val="pl-PL"/>
        </w:rPr>
        <w:t xml:space="preserve">): </w:t>
      </w:r>
      <w:r w:rsidR="00832DF2" w:rsidRPr="002F2C4E">
        <w:rPr>
          <w:rFonts w:ascii="Arial Narrow" w:hAnsi="Arial Narrow"/>
          <w:bCs/>
          <w:color w:val="auto"/>
          <w:sz w:val="20"/>
          <w:szCs w:val="20"/>
          <w:lang w:val="pl-PL"/>
        </w:rPr>
        <w:t>Business logistics in modern management</w:t>
      </w:r>
      <w:r w:rsidRPr="002F2C4E">
        <w:rPr>
          <w:rFonts w:ascii="Arial Narrow" w:hAnsi="Arial Narrow"/>
          <w:bCs/>
          <w:color w:val="auto"/>
          <w:sz w:val="20"/>
          <w:szCs w:val="20"/>
          <w:lang w:val="pl-PL"/>
        </w:rPr>
        <w:t xml:space="preserve">, </w:t>
      </w:r>
      <w:r w:rsidR="00832DF2">
        <w:rPr>
          <w:rFonts w:ascii="Arial Narrow" w:hAnsi="Arial Narrow"/>
          <w:bCs/>
          <w:color w:val="auto"/>
          <w:sz w:val="20"/>
          <w:szCs w:val="20"/>
          <w:lang w:val="pl-PL"/>
        </w:rPr>
        <w:t>Faculty of Economics Osijek</w:t>
      </w:r>
      <w:r w:rsidRPr="002F2C4E">
        <w:rPr>
          <w:rFonts w:ascii="Arial Narrow" w:hAnsi="Arial Narrow"/>
          <w:bCs/>
          <w:color w:val="auto"/>
          <w:sz w:val="20"/>
          <w:szCs w:val="20"/>
          <w:lang w:val="pl-PL"/>
        </w:rPr>
        <w:t xml:space="preserve">, </w:t>
      </w:r>
      <w:r w:rsidR="00832DF2">
        <w:rPr>
          <w:rFonts w:ascii="Arial Narrow" w:hAnsi="Arial Narrow"/>
          <w:bCs/>
          <w:color w:val="auto"/>
          <w:sz w:val="20"/>
          <w:szCs w:val="20"/>
          <w:lang w:val="pl-PL"/>
        </w:rPr>
        <w:t>pp</w:t>
      </w:r>
      <w:r w:rsidRPr="002F2C4E">
        <w:rPr>
          <w:rFonts w:ascii="Arial Narrow" w:hAnsi="Arial Narrow"/>
          <w:bCs/>
          <w:color w:val="auto"/>
          <w:sz w:val="20"/>
          <w:szCs w:val="20"/>
          <w:lang w:val="pl-PL"/>
        </w:rPr>
        <w:t>. 13-24</w:t>
      </w:r>
    </w:p>
    <w:p w:rsidR="00B6026E" w:rsidRDefault="00B6026E" w:rsidP="00B6026E">
      <w:pPr>
        <w:widowControl/>
        <w:numPr>
          <w:ilvl w:val="0"/>
          <w:numId w:val="7"/>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A16700">
        <w:rPr>
          <w:rFonts w:ascii="Arial Narrow" w:eastAsia="Times New Roman" w:hAnsi="Arial Narrow" w:cs="Arial"/>
          <w:b/>
          <w:color w:val="auto"/>
          <w:spacing w:val="0"/>
          <w:kern w:val="0"/>
          <w:sz w:val="20"/>
          <w:szCs w:val="20"/>
          <w:lang w:eastAsia="hr-HR" w:bidi="ar-SA"/>
        </w:rPr>
        <w:t>Renko</w:t>
      </w:r>
      <w:r w:rsidRPr="009B08B8">
        <w:rPr>
          <w:rFonts w:ascii="Arial Narrow" w:eastAsia="Times New Roman" w:hAnsi="Arial Narrow" w:cs="Arial"/>
          <w:color w:val="auto"/>
          <w:spacing w:val="0"/>
          <w:kern w:val="0"/>
          <w:sz w:val="20"/>
          <w:szCs w:val="20"/>
          <w:lang w:eastAsia="hr-HR" w:bidi="ar-SA"/>
        </w:rPr>
        <w:t xml:space="preserve">, S. (2010) Food in the function of rural development in the context of tourism industry, </w:t>
      </w:r>
      <w:r>
        <w:rPr>
          <w:rFonts w:ascii="Arial Narrow" w:eastAsia="Times New Roman" w:hAnsi="Arial Narrow" w:cs="Arial"/>
          <w:color w:val="auto"/>
          <w:spacing w:val="0"/>
          <w:kern w:val="0"/>
          <w:sz w:val="20"/>
          <w:szCs w:val="20"/>
          <w:lang w:eastAsia="hr-HR" w:bidi="ar-SA"/>
        </w:rPr>
        <w:t>In</w:t>
      </w:r>
      <w:r w:rsidRPr="009B08B8">
        <w:rPr>
          <w:rFonts w:ascii="Arial Narrow" w:eastAsia="Times New Roman" w:hAnsi="Arial Narrow" w:cs="Arial"/>
          <w:color w:val="auto"/>
          <w:spacing w:val="0"/>
          <w:kern w:val="0"/>
          <w:sz w:val="20"/>
          <w:szCs w:val="20"/>
          <w:lang w:eastAsia="hr-HR" w:bidi="ar-SA"/>
        </w:rPr>
        <w:t>: Trivun, V., Djonlagic, Dz., Mehić, E. (</w:t>
      </w:r>
      <w:r>
        <w:rPr>
          <w:rFonts w:ascii="Arial Narrow" w:eastAsia="Times New Roman" w:hAnsi="Arial Narrow" w:cs="Arial"/>
          <w:color w:val="auto"/>
          <w:spacing w:val="0"/>
          <w:kern w:val="0"/>
          <w:sz w:val="20"/>
          <w:szCs w:val="20"/>
          <w:lang w:eastAsia="hr-HR" w:bidi="ar-SA"/>
        </w:rPr>
        <w:t>eds</w:t>
      </w:r>
      <w:r w:rsidRPr="009B08B8">
        <w:rPr>
          <w:rFonts w:ascii="Arial Narrow" w:eastAsia="Times New Roman" w:hAnsi="Arial Narrow" w:cs="Arial"/>
          <w:color w:val="auto"/>
          <w:spacing w:val="0"/>
          <w:kern w:val="0"/>
          <w:sz w:val="20"/>
          <w:szCs w:val="20"/>
          <w:lang w:eastAsia="hr-HR" w:bidi="ar-SA"/>
        </w:rPr>
        <w:t xml:space="preserve">), Book of Extended Abstracts of 5th International Conference „Economic Development Perspectives of SEE Region in the Global Recession Context“, University of Sarajevo, School of Economics and Business, Bosnia and Herzegovina, (USB) </w:t>
      </w:r>
      <w:r>
        <w:rPr>
          <w:rFonts w:ascii="Arial Narrow" w:eastAsia="Times New Roman" w:hAnsi="Arial Narrow" w:cs="Arial"/>
          <w:color w:val="auto"/>
          <w:spacing w:val="0"/>
          <w:kern w:val="0"/>
          <w:sz w:val="20"/>
          <w:szCs w:val="20"/>
          <w:lang w:eastAsia="hr-HR" w:bidi="ar-SA"/>
        </w:rPr>
        <w:t>pp</w:t>
      </w:r>
      <w:r w:rsidRPr="009B08B8">
        <w:rPr>
          <w:rFonts w:ascii="Arial Narrow" w:eastAsia="Times New Roman" w:hAnsi="Arial Narrow" w:cs="Arial"/>
          <w:color w:val="auto"/>
          <w:spacing w:val="0"/>
          <w:kern w:val="0"/>
          <w:sz w:val="20"/>
          <w:szCs w:val="20"/>
          <w:lang w:eastAsia="hr-HR" w:bidi="ar-SA"/>
        </w:rPr>
        <w:t>. 179-180</w:t>
      </w:r>
      <w:r>
        <w:rPr>
          <w:rFonts w:ascii="Arial Narrow" w:eastAsia="Times New Roman" w:hAnsi="Arial Narrow" w:cs="Arial"/>
          <w:color w:val="auto"/>
          <w:spacing w:val="0"/>
          <w:kern w:val="0"/>
          <w:sz w:val="20"/>
          <w:szCs w:val="20"/>
          <w:lang w:eastAsia="hr-HR" w:bidi="ar-SA"/>
        </w:rPr>
        <w:t>.</w:t>
      </w:r>
    </w:p>
    <w:p w:rsidR="00B6026E" w:rsidRDefault="00B6026E" w:rsidP="00B6026E">
      <w:pPr>
        <w:widowControl/>
        <w:numPr>
          <w:ilvl w:val="0"/>
          <w:numId w:val="7"/>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010216">
        <w:rPr>
          <w:rFonts w:ascii="Arial Narrow" w:eastAsia="Times New Roman" w:hAnsi="Arial Narrow" w:cs="Arial"/>
          <w:b/>
          <w:color w:val="auto"/>
          <w:spacing w:val="0"/>
          <w:kern w:val="0"/>
          <w:sz w:val="20"/>
          <w:szCs w:val="20"/>
          <w:lang w:eastAsia="hr-HR" w:bidi="ar-SA"/>
        </w:rPr>
        <w:t>Renko</w:t>
      </w:r>
      <w:r w:rsidRPr="00010216">
        <w:rPr>
          <w:rFonts w:ascii="Arial Narrow" w:eastAsia="Times New Roman" w:hAnsi="Arial Narrow" w:cs="Arial"/>
          <w:color w:val="auto"/>
          <w:spacing w:val="0"/>
          <w:kern w:val="0"/>
          <w:sz w:val="20"/>
          <w:szCs w:val="20"/>
          <w:lang w:eastAsia="hr-HR" w:bidi="ar-SA"/>
        </w:rPr>
        <w:t xml:space="preserve">, S., Rašić, S., Knežević, B. (2009). Corporate social responsibility in the Croatian retailing, </w:t>
      </w:r>
      <w:r>
        <w:rPr>
          <w:rFonts w:ascii="Arial Narrow" w:eastAsia="Times New Roman" w:hAnsi="Arial Narrow" w:cs="Arial"/>
          <w:color w:val="auto"/>
          <w:spacing w:val="0"/>
          <w:kern w:val="0"/>
          <w:sz w:val="20"/>
          <w:szCs w:val="20"/>
          <w:lang w:eastAsia="hr-HR" w:bidi="ar-SA"/>
        </w:rPr>
        <w:t>In</w:t>
      </w:r>
      <w:r w:rsidRPr="00010216">
        <w:rPr>
          <w:rFonts w:ascii="Arial Narrow" w:eastAsia="Times New Roman" w:hAnsi="Arial Narrow" w:cs="Arial"/>
          <w:color w:val="auto"/>
          <w:spacing w:val="0"/>
          <w:kern w:val="0"/>
          <w:sz w:val="20"/>
          <w:szCs w:val="20"/>
          <w:lang w:eastAsia="hr-HR" w:bidi="ar-SA"/>
        </w:rPr>
        <w:t>: Vrontis, D., Weber, Y., Kaufmann, R., Tarba, S. (</w:t>
      </w:r>
      <w:r>
        <w:rPr>
          <w:rFonts w:ascii="Arial Narrow" w:eastAsia="Times New Roman" w:hAnsi="Arial Narrow" w:cs="Arial"/>
          <w:color w:val="auto"/>
          <w:spacing w:val="0"/>
          <w:kern w:val="0"/>
          <w:sz w:val="20"/>
          <w:szCs w:val="20"/>
          <w:lang w:eastAsia="hr-HR" w:bidi="ar-SA"/>
        </w:rPr>
        <w:t>eds</w:t>
      </w:r>
      <w:r w:rsidRPr="00010216">
        <w:rPr>
          <w:rFonts w:ascii="Arial Narrow" w:eastAsia="Times New Roman" w:hAnsi="Arial Narrow" w:cs="Arial"/>
          <w:color w:val="auto"/>
          <w:spacing w:val="0"/>
          <w:kern w:val="0"/>
          <w:sz w:val="20"/>
          <w:szCs w:val="20"/>
          <w:lang w:eastAsia="hr-HR" w:bidi="ar-SA"/>
        </w:rPr>
        <w:t xml:space="preserve">) Managerial and Entrepreneurial Developments in the Mediterranean Area, EuroMed Press, Salerno, Italy, </w:t>
      </w:r>
      <w:r>
        <w:rPr>
          <w:rFonts w:ascii="Arial Narrow" w:eastAsia="Times New Roman" w:hAnsi="Arial Narrow" w:cs="Arial"/>
          <w:color w:val="auto"/>
          <w:spacing w:val="0"/>
          <w:kern w:val="0"/>
          <w:sz w:val="20"/>
          <w:szCs w:val="20"/>
          <w:lang w:eastAsia="hr-HR" w:bidi="ar-SA"/>
        </w:rPr>
        <w:t>pp</w:t>
      </w:r>
      <w:r w:rsidRPr="00010216">
        <w:rPr>
          <w:rFonts w:ascii="Arial Narrow" w:eastAsia="Times New Roman" w:hAnsi="Arial Narrow" w:cs="Arial"/>
          <w:color w:val="auto"/>
          <w:spacing w:val="0"/>
          <w:kern w:val="0"/>
          <w:sz w:val="20"/>
          <w:szCs w:val="20"/>
          <w:lang w:eastAsia="hr-HR" w:bidi="ar-SA"/>
        </w:rPr>
        <w:t>. 1346-1358.</w:t>
      </w:r>
    </w:p>
    <w:p w:rsidR="00797F88" w:rsidRPr="00697337" w:rsidRDefault="00797F88" w:rsidP="00797F88">
      <w:pPr>
        <w:widowControl/>
        <w:numPr>
          <w:ilvl w:val="0"/>
          <w:numId w:val="7"/>
        </w:numPr>
        <w:shd w:val="clear" w:color="auto" w:fill="FFFFFF"/>
        <w:suppressAutoHyphens w:val="0"/>
        <w:jc w:val="both"/>
        <w:rPr>
          <w:rFonts w:ascii="Arial Narrow" w:hAnsi="Arial Narrow"/>
          <w:bCs/>
          <w:color w:val="auto"/>
          <w:sz w:val="20"/>
          <w:szCs w:val="20"/>
          <w:lang w:val="pl-PL"/>
        </w:rPr>
      </w:pPr>
      <w:r w:rsidRPr="009B08B8">
        <w:rPr>
          <w:rFonts w:ascii="Arial Narrow" w:hAnsi="Arial Narrow"/>
          <w:b/>
          <w:bCs/>
          <w:color w:val="auto"/>
          <w:sz w:val="20"/>
          <w:szCs w:val="20"/>
          <w:lang w:val="pl-PL"/>
        </w:rPr>
        <w:t>Renko</w:t>
      </w:r>
      <w:r w:rsidRPr="00947D0C">
        <w:rPr>
          <w:rFonts w:ascii="Arial Narrow" w:hAnsi="Arial Narrow"/>
          <w:bCs/>
          <w:color w:val="auto"/>
          <w:sz w:val="20"/>
          <w:szCs w:val="20"/>
          <w:lang w:val="pl-PL"/>
        </w:rPr>
        <w:t xml:space="preserve">, S., Fičko, D., </w:t>
      </w:r>
      <w:r w:rsidRPr="009B08B8">
        <w:rPr>
          <w:rFonts w:ascii="Arial Narrow" w:hAnsi="Arial Narrow"/>
          <w:color w:val="auto"/>
          <w:sz w:val="20"/>
          <w:szCs w:val="20"/>
          <w:lang w:val="pl-PL"/>
        </w:rPr>
        <w:t>Petljak, K.</w:t>
      </w:r>
      <w:r w:rsidRPr="00947D0C">
        <w:rPr>
          <w:rFonts w:ascii="Arial Narrow" w:hAnsi="Arial Narrow"/>
          <w:bCs/>
          <w:color w:val="auto"/>
          <w:sz w:val="20"/>
          <w:szCs w:val="20"/>
          <w:lang w:val="pl-PL"/>
        </w:rPr>
        <w:t xml:space="preserve"> (2009) </w:t>
      </w:r>
      <w:r>
        <w:rPr>
          <w:rFonts w:ascii="Arial Narrow" w:hAnsi="Arial Narrow"/>
          <w:bCs/>
          <w:color w:val="auto"/>
          <w:sz w:val="20"/>
          <w:szCs w:val="20"/>
          <w:lang w:val="pl-PL"/>
        </w:rPr>
        <w:t>Logistics trends as the retail support, In</w:t>
      </w:r>
      <w:r w:rsidRPr="00697337">
        <w:rPr>
          <w:rFonts w:ascii="Arial Narrow" w:hAnsi="Arial Narrow"/>
          <w:bCs/>
          <w:color w:val="auto"/>
          <w:sz w:val="20"/>
          <w:szCs w:val="20"/>
          <w:lang w:val="pl-PL"/>
        </w:rPr>
        <w:t>: Segetlija, Z., Karić, M., Barković, D., Runzheimer, B., Kliewer, N., Lamza-Maronić, M., Mulej, M., Novak, N., Potočan, V., Turkalj, Ž. (</w:t>
      </w:r>
      <w:r>
        <w:rPr>
          <w:rFonts w:ascii="Arial Narrow" w:hAnsi="Arial Narrow"/>
          <w:bCs/>
          <w:color w:val="auto"/>
          <w:sz w:val="20"/>
          <w:szCs w:val="20"/>
          <w:lang w:val="pl-PL"/>
        </w:rPr>
        <w:t>eds</w:t>
      </w:r>
      <w:r w:rsidRPr="00697337">
        <w:rPr>
          <w:rFonts w:ascii="Arial Narrow" w:hAnsi="Arial Narrow"/>
          <w:bCs/>
          <w:color w:val="auto"/>
          <w:sz w:val="20"/>
          <w:szCs w:val="20"/>
          <w:lang w:val="pl-PL"/>
        </w:rPr>
        <w:t xml:space="preserve">.) </w:t>
      </w:r>
      <w:r>
        <w:rPr>
          <w:rFonts w:ascii="Arial Narrow" w:hAnsi="Arial Narrow"/>
          <w:bCs/>
          <w:color w:val="auto"/>
          <w:sz w:val="20"/>
          <w:szCs w:val="20"/>
          <w:lang w:val="pl-PL"/>
        </w:rPr>
        <w:t xml:space="preserve">Proceeding </w:t>
      </w:r>
      <w:r w:rsidRPr="00697337">
        <w:rPr>
          <w:rFonts w:ascii="Arial Narrow" w:hAnsi="Arial Narrow"/>
          <w:bCs/>
          <w:color w:val="auto"/>
          <w:sz w:val="20"/>
          <w:szCs w:val="20"/>
          <w:lang w:val="pl-PL"/>
        </w:rPr>
        <w:t xml:space="preserve"> „</w:t>
      </w:r>
      <w:r w:rsidRPr="002F2C4E">
        <w:rPr>
          <w:rFonts w:ascii="Arial Narrow" w:hAnsi="Arial Narrow"/>
          <w:bCs/>
          <w:color w:val="auto"/>
          <w:sz w:val="20"/>
          <w:szCs w:val="20"/>
          <w:lang w:val="pl-PL"/>
        </w:rPr>
        <w:t>Business logistics in modern management</w:t>
      </w:r>
      <w:r w:rsidRPr="00697337">
        <w:rPr>
          <w:rFonts w:ascii="Arial Narrow" w:hAnsi="Arial Narrow"/>
          <w:bCs/>
          <w:color w:val="auto"/>
          <w:sz w:val="20"/>
          <w:szCs w:val="20"/>
          <w:lang w:val="pl-PL"/>
        </w:rPr>
        <w:t xml:space="preserve"> “, </w:t>
      </w:r>
      <w:r>
        <w:rPr>
          <w:rFonts w:ascii="Arial Narrow" w:hAnsi="Arial Narrow"/>
          <w:bCs/>
          <w:color w:val="auto"/>
          <w:sz w:val="20"/>
          <w:szCs w:val="20"/>
          <w:lang w:val="pl-PL"/>
        </w:rPr>
        <w:t>Faculty of Economics Osijek</w:t>
      </w:r>
      <w:r w:rsidRPr="00697337">
        <w:rPr>
          <w:rFonts w:ascii="Arial Narrow" w:hAnsi="Arial Narrow"/>
          <w:bCs/>
          <w:color w:val="auto"/>
          <w:sz w:val="20"/>
          <w:szCs w:val="20"/>
          <w:lang w:val="pl-PL"/>
        </w:rPr>
        <w:t xml:space="preserve">, 12. </w:t>
      </w:r>
      <w:r>
        <w:rPr>
          <w:rFonts w:ascii="Arial Narrow" w:hAnsi="Arial Narrow"/>
          <w:bCs/>
          <w:color w:val="auto"/>
          <w:sz w:val="20"/>
          <w:szCs w:val="20"/>
          <w:lang w:val="pl-PL"/>
        </w:rPr>
        <w:t>November</w:t>
      </w:r>
      <w:r w:rsidRPr="00697337">
        <w:rPr>
          <w:rFonts w:ascii="Arial Narrow" w:hAnsi="Arial Narrow"/>
          <w:bCs/>
          <w:color w:val="auto"/>
          <w:sz w:val="20"/>
          <w:szCs w:val="20"/>
          <w:lang w:val="pl-PL"/>
        </w:rPr>
        <w:t xml:space="preserve"> 2009., Osijek, </w:t>
      </w:r>
      <w:r>
        <w:rPr>
          <w:rFonts w:ascii="Arial Narrow" w:hAnsi="Arial Narrow"/>
          <w:bCs/>
          <w:color w:val="auto"/>
          <w:sz w:val="20"/>
          <w:szCs w:val="20"/>
          <w:lang w:val="pl-PL"/>
        </w:rPr>
        <w:t>Croatia</w:t>
      </w:r>
      <w:r w:rsidRPr="00697337">
        <w:rPr>
          <w:rFonts w:ascii="Arial Narrow" w:hAnsi="Arial Narrow"/>
          <w:bCs/>
          <w:color w:val="auto"/>
          <w:sz w:val="20"/>
          <w:szCs w:val="20"/>
          <w:lang w:val="pl-PL"/>
        </w:rPr>
        <w:t xml:space="preserve">, </w:t>
      </w:r>
      <w:r>
        <w:rPr>
          <w:rFonts w:ascii="Arial Narrow" w:hAnsi="Arial Narrow"/>
          <w:bCs/>
          <w:color w:val="auto"/>
          <w:sz w:val="20"/>
          <w:szCs w:val="20"/>
          <w:lang w:val="pl-PL"/>
        </w:rPr>
        <w:t>pp</w:t>
      </w:r>
      <w:r w:rsidRPr="00697337">
        <w:rPr>
          <w:rFonts w:ascii="Arial Narrow" w:hAnsi="Arial Narrow"/>
          <w:bCs/>
          <w:color w:val="auto"/>
          <w:sz w:val="20"/>
          <w:szCs w:val="20"/>
          <w:lang w:val="pl-PL"/>
        </w:rPr>
        <w:t>. 155-170.</w:t>
      </w:r>
    </w:p>
    <w:p w:rsidR="00797F88" w:rsidRPr="00797F88" w:rsidRDefault="00797F88" w:rsidP="00C425F8">
      <w:pPr>
        <w:widowControl/>
        <w:numPr>
          <w:ilvl w:val="0"/>
          <w:numId w:val="7"/>
        </w:numPr>
        <w:shd w:val="clear" w:color="auto" w:fill="FFFFFF"/>
        <w:suppressAutoHyphens w:val="0"/>
        <w:jc w:val="both"/>
        <w:rPr>
          <w:rFonts w:ascii="Arial Narrow" w:eastAsia="Times New Roman" w:hAnsi="Arial Narrow" w:cs="Arial"/>
          <w:color w:val="auto"/>
          <w:spacing w:val="0"/>
          <w:kern w:val="0"/>
          <w:sz w:val="20"/>
          <w:szCs w:val="20"/>
          <w:lang w:eastAsia="hr-HR" w:bidi="ar-SA"/>
        </w:rPr>
      </w:pPr>
      <w:r w:rsidRPr="00797F88">
        <w:rPr>
          <w:rFonts w:ascii="Arial Narrow" w:hAnsi="Arial Narrow"/>
          <w:bCs/>
          <w:color w:val="auto"/>
          <w:sz w:val="20"/>
          <w:szCs w:val="20"/>
        </w:rPr>
        <w:t xml:space="preserve">Brčić-Stipčević, V., </w:t>
      </w:r>
      <w:r w:rsidRPr="00797F88">
        <w:rPr>
          <w:rFonts w:ascii="Arial Narrow" w:hAnsi="Arial Narrow"/>
          <w:b/>
          <w:bCs/>
          <w:color w:val="auto"/>
          <w:sz w:val="20"/>
          <w:szCs w:val="20"/>
        </w:rPr>
        <w:t>Renko, S.,</w:t>
      </w:r>
      <w:r w:rsidRPr="00797F88">
        <w:rPr>
          <w:rFonts w:ascii="Arial Narrow" w:hAnsi="Arial Narrow"/>
          <w:bCs/>
          <w:color w:val="auto"/>
          <w:sz w:val="20"/>
          <w:szCs w:val="20"/>
        </w:rPr>
        <w:t xml:space="preserve"> </w:t>
      </w:r>
      <w:r w:rsidRPr="00797F88">
        <w:rPr>
          <w:rFonts w:ascii="Arial Narrow" w:hAnsi="Arial Narrow"/>
          <w:color w:val="auto"/>
          <w:sz w:val="20"/>
          <w:szCs w:val="20"/>
        </w:rPr>
        <w:t>Petljak, K.</w:t>
      </w:r>
      <w:r w:rsidRPr="00797F88">
        <w:rPr>
          <w:rFonts w:ascii="Arial Narrow" w:hAnsi="Arial Narrow"/>
          <w:bCs/>
          <w:color w:val="auto"/>
          <w:sz w:val="20"/>
          <w:szCs w:val="20"/>
        </w:rPr>
        <w:t xml:space="preserve"> (2008) The consumer protection in Croatia: benefits and limitations, </w:t>
      </w:r>
      <w:r>
        <w:rPr>
          <w:rFonts w:ascii="Arial Narrow" w:hAnsi="Arial Narrow"/>
          <w:bCs/>
          <w:color w:val="auto"/>
          <w:sz w:val="20"/>
          <w:szCs w:val="20"/>
        </w:rPr>
        <w:t>In</w:t>
      </w:r>
      <w:r w:rsidRPr="00797F88">
        <w:rPr>
          <w:rFonts w:ascii="Arial Narrow" w:hAnsi="Arial Narrow"/>
          <w:bCs/>
          <w:color w:val="auto"/>
          <w:sz w:val="20"/>
          <w:szCs w:val="20"/>
        </w:rPr>
        <w:t xml:space="preserve">: Proceedings of 1st Annual EuroMed Conference „European and Mediterranean Trends And Challenges in the 21st Century”, EuroMed Research Business Institute, 17-18. </w:t>
      </w:r>
      <w:r>
        <w:rPr>
          <w:rFonts w:ascii="Arial Narrow" w:hAnsi="Arial Narrow"/>
          <w:bCs/>
          <w:color w:val="auto"/>
          <w:sz w:val="20"/>
          <w:szCs w:val="20"/>
        </w:rPr>
        <w:t>November</w:t>
      </w:r>
      <w:r w:rsidRPr="00797F88">
        <w:rPr>
          <w:rFonts w:ascii="Arial Narrow" w:hAnsi="Arial Narrow"/>
          <w:bCs/>
          <w:color w:val="auto"/>
          <w:sz w:val="20"/>
          <w:szCs w:val="20"/>
        </w:rPr>
        <w:t xml:space="preserve"> 2008., Marseille, </w:t>
      </w:r>
      <w:r>
        <w:rPr>
          <w:rFonts w:ascii="Arial Narrow" w:hAnsi="Arial Narrow"/>
          <w:bCs/>
          <w:color w:val="auto"/>
          <w:sz w:val="20"/>
          <w:szCs w:val="20"/>
        </w:rPr>
        <w:t>France</w:t>
      </w:r>
      <w:r w:rsidRPr="00797F88">
        <w:rPr>
          <w:rFonts w:ascii="Arial Narrow" w:hAnsi="Arial Narrow"/>
          <w:bCs/>
          <w:color w:val="auto"/>
          <w:sz w:val="20"/>
          <w:szCs w:val="20"/>
        </w:rPr>
        <w:t xml:space="preserve">, </w:t>
      </w:r>
      <w:r>
        <w:rPr>
          <w:rFonts w:ascii="Arial Narrow" w:hAnsi="Arial Narrow"/>
          <w:bCs/>
          <w:color w:val="auto"/>
          <w:sz w:val="20"/>
          <w:szCs w:val="20"/>
        </w:rPr>
        <w:t>pp</w:t>
      </w:r>
      <w:r w:rsidRPr="00797F88">
        <w:rPr>
          <w:rFonts w:ascii="Arial Narrow" w:hAnsi="Arial Narrow"/>
          <w:bCs/>
          <w:color w:val="auto"/>
          <w:sz w:val="20"/>
          <w:szCs w:val="20"/>
        </w:rPr>
        <w:t>. 519-536.</w:t>
      </w:r>
    </w:p>
    <w:p w:rsidR="00B6026E" w:rsidRDefault="00B6026E" w:rsidP="00B6026E">
      <w:pPr>
        <w:widowControl/>
        <w:shd w:val="clear" w:color="auto" w:fill="FFFFFF"/>
        <w:suppressAutoHyphens w:val="0"/>
        <w:jc w:val="both"/>
        <w:rPr>
          <w:rFonts w:ascii="Arial Narrow" w:hAnsi="Arial Narrow"/>
          <w:bCs/>
          <w:color w:val="auto"/>
          <w:sz w:val="20"/>
          <w:szCs w:val="20"/>
        </w:rPr>
      </w:pPr>
    </w:p>
    <w:p w:rsidR="008B5BF4" w:rsidRDefault="008B5BF4" w:rsidP="00B6026E">
      <w:pPr>
        <w:widowControl/>
        <w:shd w:val="clear" w:color="auto" w:fill="FFFFFF"/>
        <w:suppressAutoHyphens w:val="0"/>
        <w:jc w:val="both"/>
        <w:rPr>
          <w:rFonts w:ascii="Arial Narrow" w:hAnsi="Arial Narrow"/>
          <w:bCs/>
          <w:color w:val="auto"/>
          <w:sz w:val="20"/>
          <w:szCs w:val="20"/>
        </w:rPr>
      </w:pPr>
    </w:p>
    <w:p w:rsidR="008B5BF4" w:rsidRDefault="008B5BF4" w:rsidP="008B5BF4">
      <w:pPr>
        <w:pStyle w:val="ListParagraph"/>
        <w:ind w:left="0"/>
        <w:jc w:val="both"/>
        <w:rPr>
          <w:rFonts w:ascii="Arial Narrow" w:hAnsi="Arial Narrow"/>
          <w:b/>
          <w:i/>
          <w:color w:val="0E4194"/>
          <w:sz w:val="22"/>
          <w:szCs w:val="22"/>
          <w:u w:val="single"/>
        </w:rPr>
      </w:pPr>
      <w:r>
        <w:rPr>
          <w:rFonts w:ascii="Arial Narrow" w:hAnsi="Arial Narrow"/>
          <w:b/>
          <w:i/>
          <w:color w:val="0E4194"/>
          <w:sz w:val="22"/>
          <w:szCs w:val="22"/>
          <w:u w:val="single"/>
        </w:rPr>
        <w:t>Books and  University textbooks</w:t>
      </w:r>
      <w:r w:rsidRPr="00BF6AEB">
        <w:rPr>
          <w:rFonts w:ascii="Arial Narrow" w:hAnsi="Arial Narrow"/>
          <w:b/>
          <w:i/>
          <w:color w:val="0E4194"/>
          <w:sz w:val="22"/>
          <w:szCs w:val="22"/>
          <w:u w:val="single"/>
        </w:rPr>
        <w:t xml:space="preserve"> </w:t>
      </w:r>
    </w:p>
    <w:p w:rsidR="008B5BF4" w:rsidRDefault="008B5BF4" w:rsidP="008B5BF4">
      <w:pPr>
        <w:widowControl/>
        <w:shd w:val="clear" w:color="auto" w:fill="FFFFFF"/>
        <w:suppressAutoHyphens w:val="0"/>
        <w:jc w:val="both"/>
        <w:rPr>
          <w:rFonts w:ascii="Arial Narrow" w:hAnsi="Arial Narrow"/>
          <w:bCs/>
          <w:color w:val="auto"/>
          <w:sz w:val="20"/>
          <w:szCs w:val="20"/>
        </w:rPr>
      </w:pPr>
    </w:p>
    <w:p w:rsidR="008B5BF4" w:rsidRDefault="008B5BF4" w:rsidP="008B5BF4">
      <w:pPr>
        <w:widowControl/>
        <w:numPr>
          <w:ilvl w:val="0"/>
          <w:numId w:val="17"/>
        </w:numPr>
        <w:shd w:val="clear" w:color="auto" w:fill="FFFFFF"/>
        <w:tabs>
          <w:tab w:val="clear" w:pos="720"/>
        </w:tabs>
        <w:suppressAutoHyphens w:val="0"/>
        <w:ind w:left="709"/>
        <w:jc w:val="both"/>
        <w:rPr>
          <w:rFonts w:ascii="Arial Narrow" w:eastAsia="Times New Roman" w:hAnsi="Arial Narrow" w:cs="Times New Roman"/>
          <w:color w:val="auto"/>
          <w:spacing w:val="0"/>
          <w:kern w:val="0"/>
          <w:sz w:val="20"/>
          <w:szCs w:val="20"/>
          <w:lang w:eastAsia="it-IT" w:bidi="ar-SA"/>
        </w:rPr>
      </w:pPr>
      <w:r w:rsidRPr="008B5BF4">
        <w:rPr>
          <w:rFonts w:ascii="Arial Narrow" w:eastAsia="Times New Roman" w:hAnsi="Arial Narrow" w:cs="Times New Roman"/>
          <w:b/>
          <w:color w:val="auto"/>
          <w:spacing w:val="0"/>
          <w:kern w:val="0"/>
          <w:sz w:val="20"/>
          <w:szCs w:val="20"/>
          <w:lang w:val="fr-FR" w:eastAsia="it-IT" w:bidi="ar-SA"/>
        </w:rPr>
        <w:t>Soucie, S.</w:t>
      </w:r>
      <w:r w:rsidRPr="008B5BF4">
        <w:rPr>
          <w:rFonts w:ascii="Arial Narrow" w:eastAsia="Times New Roman" w:hAnsi="Arial Narrow" w:cs="Times New Roman"/>
          <w:color w:val="auto"/>
          <w:spacing w:val="0"/>
          <w:kern w:val="0"/>
          <w:sz w:val="20"/>
          <w:szCs w:val="20"/>
          <w:lang w:val="fr-FR" w:eastAsia="it-IT" w:bidi="ar-SA"/>
        </w:rPr>
        <w:t xml:space="preserve"> ; Peštek, A. (eds.). </w:t>
      </w:r>
      <w:r>
        <w:rPr>
          <w:rFonts w:ascii="Arial Narrow" w:eastAsia="Times New Roman" w:hAnsi="Arial Narrow" w:cs="Times New Roman"/>
          <w:color w:val="auto"/>
          <w:spacing w:val="0"/>
          <w:kern w:val="0"/>
          <w:sz w:val="20"/>
          <w:szCs w:val="20"/>
          <w:lang w:eastAsia="it-IT" w:bidi="ar-SA"/>
        </w:rPr>
        <w:t>(2022)</w:t>
      </w:r>
      <w:r w:rsidRPr="006B1E47">
        <w:rPr>
          <w:rFonts w:ascii="Arial Narrow" w:eastAsia="Times New Roman" w:hAnsi="Arial Narrow" w:cs="Times New Roman"/>
          <w:color w:val="auto"/>
          <w:spacing w:val="0"/>
          <w:kern w:val="0"/>
          <w:sz w:val="20"/>
          <w:szCs w:val="20"/>
          <w:lang w:eastAsia="it-IT" w:bidi="ar-SA"/>
        </w:rPr>
        <w:t xml:space="preserve"> </w:t>
      </w:r>
      <w:r w:rsidRPr="00853AF0">
        <w:rPr>
          <w:rFonts w:ascii="Arial Narrow" w:eastAsia="Times New Roman" w:hAnsi="Arial Narrow" w:cs="Times New Roman"/>
          <w:i/>
          <w:color w:val="auto"/>
          <w:spacing w:val="0"/>
          <w:kern w:val="0"/>
          <w:sz w:val="20"/>
          <w:szCs w:val="20"/>
          <w:lang w:eastAsia="it-IT" w:bidi="ar-SA"/>
        </w:rPr>
        <w:t>Counterfeiting and Fraud in Supply Chains</w:t>
      </w:r>
      <w:r>
        <w:rPr>
          <w:rFonts w:ascii="Arial Narrow" w:eastAsia="Times New Roman" w:hAnsi="Arial Narrow" w:cs="Times New Roman"/>
          <w:color w:val="auto"/>
          <w:spacing w:val="0"/>
          <w:kern w:val="0"/>
          <w:sz w:val="20"/>
          <w:szCs w:val="20"/>
          <w:lang w:eastAsia="it-IT" w:bidi="ar-SA"/>
        </w:rPr>
        <w:t>,</w:t>
      </w:r>
      <w:r w:rsidRPr="006B1E47">
        <w:rPr>
          <w:rFonts w:ascii="Arial Narrow" w:eastAsia="Times New Roman" w:hAnsi="Arial Narrow" w:cs="Times New Roman"/>
          <w:color w:val="auto"/>
          <w:spacing w:val="0"/>
          <w:kern w:val="0"/>
          <w:sz w:val="20"/>
          <w:szCs w:val="20"/>
          <w:lang w:eastAsia="it-IT" w:bidi="ar-SA"/>
        </w:rPr>
        <w:t xml:space="preserve"> Wagon Lane, Bingley BD16 1WA, UK: Emerald Publishing Limited Howard House,</w:t>
      </w:r>
    </w:p>
    <w:p w:rsidR="008B5BF4" w:rsidRPr="008B5BF4" w:rsidRDefault="008B5BF4" w:rsidP="008B5BF4">
      <w:pPr>
        <w:widowControl/>
        <w:numPr>
          <w:ilvl w:val="0"/>
          <w:numId w:val="17"/>
        </w:numPr>
        <w:shd w:val="clear" w:color="auto" w:fill="FFFFFF"/>
        <w:tabs>
          <w:tab w:val="clear" w:pos="720"/>
        </w:tabs>
        <w:suppressAutoHyphens w:val="0"/>
        <w:ind w:left="709"/>
        <w:jc w:val="both"/>
        <w:rPr>
          <w:rFonts w:ascii="Arial Narrow" w:eastAsia="Times New Roman" w:hAnsi="Arial Narrow" w:cs="Times New Roman"/>
          <w:color w:val="auto"/>
          <w:spacing w:val="0"/>
          <w:kern w:val="0"/>
          <w:sz w:val="20"/>
          <w:szCs w:val="20"/>
          <w:lang w:eastAsia="it-IT" w:bidi="ar-SA"/>
        </w:rPr>
      </w:pPr>
      <w:r w:rsidRPr="008B5BF4">
        <w:rPr>
          <w:rFonts w:ascii="Arial Narrow" w:eastAsia="Times New Roman" w:hAnsi="Arial Narrow" w:cs="Times New Roman"/>
          <w:b/>
          <w:color w:val="auto"/>
          <w:spacing w:val="0"/>
          <w:kern w:val="0"/>
          <w:sz w:val="20"/>
          <w:szCs w:val="20"/>
          <w:lang w:eastAsia="it-IT" w:bidi="ar-SA"/>
        </w:rPr>
        <w:t>Soucie, S</w:t>
      </w:r>
      <w:r w:rsidRPr="008B5BF4">
        <w:rPr>
          <w:rFonts w:ascii="Arial Narrow" w:eastAsia="Times New Roman" w:hAnsi="Arial Narrow" w:cs="Times New Roman"/>
          <w:color w:val="auto"/>
          <w:spacing w:val="0"/>
          <w:kern w:val="0"/>
          <w:sz w:val="20"/>
          <w:szCs w:val="20"/>
          <w:lang w:eastAsia="it-IT" w:bidi="ar-SA"/>
        </w:rPr>
        <w:t xml:space="preserve">. (2021) </w:t>
      </w:r>
      <w:r w:rsidRPr="008B5BF4">
        <w:rPr>
          <w:rFonts w:ascii="Arial Narrow" w:eastAsia="Times New Roman" w:hAnsi="Arial Narrow" w:cs="Times New Roman"/>
          <w:i/>
          <w:color w:val="auto"/>
          <w:spacing w:val="0"/>
          <w:kern w:val="0"/>
          <w:sz w:val="20"/>
          <w:szCs w:val="20"/>
          <w:lang w:eastAsia="it-IT" w:bidi="ar-SA"/>
        </w:rPr>
        <w:t>Poslovna logistika</w:t>
      </w:r>
      <w:r w:rsidRPr="008B5BF4">
        <w:rPr>
          <w:rFonts w:ascii="Arial Narrow" w:eastAsia="Times New Roman" w:hAnsi="Arial Narrow" w:cs="Times New Roman"/>
          <w:color w:val="auto"/>
          <w:spacing w:val="0"/>
          <w:kern w:val="0"/>
          <w:sz w:val="20"/>
          <w:szCs w:val="20"/>
          <w:lang w:eastAsia="it-IT" w:bidi="ar-SA"/>
        </w:rPr>
        <w:t xml:space="preserve">, Faculty of </w:t>
      </w:r>
      <w:r>
        <w:rPr>
          <w:rFonts w:ascii="Arial Narrow" w:eastAsia="Times New Roman" w:hAnsi="Arial Narrow" w:cs="Times New Roman"/>
          <w:color w:val="auto"/>
          <w:spacing w:val="0"/>
          <w:kern w:val="0"/>
          <w:sz w:val="20"/>
          <w:szCs w:val="20"/>
          <w:lang w:eastAsia="it-IT" w:bidi="ar-SA"/>
        </w:rPr>
        <w:t>Economics &amp; Business Zagreb</w:t>
      </w:r>
    </w:p>
    <w:p w:rsidR="008B5BF4" w:rsidRDefault="008B5BF4" w:rsidP="008B5BF4">
      <w:pPr>
        <w:widowControl/>
        <w:numPr>
          <w:ilvl w:val="0"/>
          <w:numId w:val="17"/>
        </w:numPr>
        <w:shd w:val="clear" w:color="auto" w:fill="FFFFFF"/>
        <w:tabs>
          <w:tab w:val="clear" w:pos="720"/>
        </w:tabs>
        <w:suppressAutoHyphens w:val="0"/>
        <w:ind w:left="709"/>
        <w:jc w:val="both"/>
        <w:rPr>
          <w:rFonts w:ascii="Arial Narrow" w:eastAsia="Times New Roman" w:hAnsi="Arial Narrow" w:cs="Times New Roman"/>
          <w:color w:val="auto"/>
          <w:spacing w:val="0"/>
          <w:kern w:val="0"/>
          <w:sz w:val="20"/>
          <w:szCs w:val="20"/>
          <w:lang w:eastAsia="it-IT" w:bidi="ar-SA"/>
        </w:rPr>
      </w:pPr>
      <w:r>
        <w:rPr>
          <w:rFonts w:ascii="Arial Narrow" w:eastAsia="Times New Roman" w:hAnsi="Arial Narrow" w:cs="Times New Roman"/>
          <w:color w:val="auto"/>
          <w:spacing w:val="0"/>
          <w:kern w:val="0"/>
          <w:sz w:val="20"/>
          <w:szCs w:val="20"/>
          <w:lang w:eastAsia="it-IT" w:bidi="ar-SA"/>
        </w:rPr>
        <w:t xml:space="preserve">Peštek, A., Kukanja, M., </w:t>
      </w:r>
      <w:r w:rsidRPr="008B5BF4">
        <w:rPr>
          <w:rFonts w:ascii="Arial Narrow" w:eastAsia="Times New Roman" w:hAnsi="Arial Narrow" w:cs="Times New Roman"/>
          <w:b/>
          <w:color w:val="auto"/>
          <w:spacing w:val="0"/>
          <w:kern w:val="0"/>
          <w:sz w:val="20"/>
          <w:szCs w:val="20"/>
          <w:lang w:eastAsia="it-IT" w:bidi="ar-SA"/>
        </w:rPr>
        <w:t>Renko, S</w:t>
      </w:r>
      <w:r>
        <w:rPr>
          <w:rFonts w:ascii="Arial Narrow" w:eastAsia="Times New Roman" w:hAnsi="Arial Narrow" w:cs="Times New Roman"/>
          <w:color w:val="auto"/>
          <w:spacing w:val="0"/>
          <w:kern w:val="0"/>
          <w:sz w:val="20"/>
          <w:szCs w:val="20"/>
          <w:lang w:eastAsia="it-IT" w:bidi="ar-SA"/>
        </w:rPr>
        <w:t xml:space="preserve">.(eds.) (2020) </w:t>
      </w:r>
      <w:r w:rsidRPr="003D64B9">
        <w:rPr>
          <w:rFonts w:ascii="Arial Narrow" w:eastAsia="Times New Roman" w:hAnsi="Arial Narrow" w:cs="Times New Roman"/>
          <w:i/>
          <w:color w:val="auto"/>
          <w:spacing w:val="0"/>
          <w:kern w:val="0"/>
          <w:sz w:val="20"/>
          <w:szCs w:val="20"/>
          <w:lang w:eastAsia="it-IT" w:bidi="ar-SA"/>
        </w:rPr>
        <w:t>Gastronomy for Tourism Development: Potential of the Western Balkans</w:t>
      </w:r>
      <w:r>
        <w:rPr>
          <w:rFonts w:ascii="Arial Narrow" w:eastAsia="Times New Roman" w:hAnsi="Arial Narrow" w:cs="Times New Roman"/>
          <w:color w:val="auto"/>
          <w:spacing w:val="0"/>
          <w:kern w:val="0"/>
          <w:sz w:val="20"/>
          <w:szCs w:val="20"/>
          <w:lang w:eastAsia="it-IT" w:bidi="ar-SA"/>
        </w:rPr>
        <w:t>,</w:t>
      </w:r>
      <w:r w:rsidRPr="00F615A9">
        <w:rPr>
          <w:rFonts w:ascii="Arial Narrow" w:eastAsia="Times New Roman" w:hAnsi="Arial Narrow" w:cs="Times New Roman"/>
          <w:color w:val="auto"/>
          <w:spacing w:val="0"/>
          <w:kern w:val="0"/>
          <w:sz w:val="20"/>
          <w:szCs w:val="20"/>
          <w:lang w:eastAsia="it-IT" w:bidi="ar-SA"/>
        </w:rPr>
        <w:t xml:space="preserve"> Bingley: Emerald Publishing Limited </w:t>
      </w:r>
    </w:p>
    <w:p w:rsidR="008B5BF4" w:rsidRDefault="008B5BF4" w:rsidP="008B5BF4">
      <w:pPr>
        <w:widowControl/>
        <w:numPr>
          <w:ilvl w:val="0"/>
          <w:numId w:val="17"/>
        </w:numPr>
        <w:shd w:val="clear" w:color="auto" w:fill="FFFFFF"/>
        <w:tabs>
          <w:tab w:val="clear" w:pos="720"/>
        </w:tabs>
        <w:suppressAutoHyphens w:val="0"/>
        <w:ind w:left="709"/>
        <w:jc w:val="both"/>
        <w:rPr>
          <w:rFonts w:ascii="Arial Narrow" w:eastAsia="Times New Roman" w:hAnsi="Arial Narrow" w:cs="Times New Roman"/>
          <w:color w:val="auto"/>
          <w:spacing w:val="0"/>
          <w:kern w:val="0"/>
          <w:sz w:val="20"/>
          <w:szCs w:val="20"/>
          <w:lang w:eastAsia="it-IT" w:bidi="ar-SA"/>
        </w:rPr>
      </w:pPr>
      <w:r w:rsidRPr="00CF0B02">
        <w:rPr>
          <w:rFonts w:ascii="Arial Narrow" w:eastAsia="Times New Roman" w:hAnsi="Arial Narrow" w:cs="Times New Roman"/>
          <w:b/>
          <w:color w:val="auto"/>
          <w:spacing w:val="0"/>
          <w:kern w:val="0"/>
          <w:sz w:val="20"/>
          <w:szCs w:val="20"/>
          <w:lang w:eastAsia="it-IT" w:bidi="ar-SA"/>
        </w:rPr>
        <w:t>Renko, S</w:t>
      </w:r>
      <w:r>
        <w:rPr>
          <w:rFonts w:ascii="Arial Narrow" w:eastAsia="Times New Roman" w:hAnsi="Arial Narrow" w:cs="Times New Roman"/>
          <w:color w:val="auto"/>
          <w:spacing w:val="0"/>
          <w:kern w:val="0"/>
          <w:sz w:val="20"/>
          <w:szCs w:val="20"/>
          <w:lang w:eastAsia="it-IT" w:bidi="ar-SA"/>
        </w:rPr>
        <w:t xml:space="preserve">. (2019) </w:t>
      </w:r>
      <w:r w:rsidRPr="003D64B9">
        <w:rPr>
          <w:rFonts w:ascii="Arial Narrow" w:eastAsia="Times New Roman" w:hAnsi="Arial Narrow" w:cs="Times New Roman"/>
          <w:i/>
          <w:color w:val="auto"/>
          <w:spacing w:val="0"/>
          <w:kern w:val="0"/>
          <w:sz w:val="20"/>
          <w:szCs w:val="20"/>
          <w:lang w:eastAsia="it-IT" w:bidi="ar-SA"/>
        </w:rPr>
        <w:t>Veleprodajno i maloprodajno poslovanje</w:t>
      </w:r>
      <w:r>
        <w:rPr>
          <w:rFonts w:ascii="Arial Narrow" w:eastAsia="Times New Roman" w:hAnsi="Arial Narrow" w:cs="Times New Roman"/>
          <w:color w:val="auto"/>
          <w:spacing w:val="0"/>
          <w:kern w:val="0"/>
          <w:sz w:val="20"/>
          <w:szCs w:val="20"/>
          <w:lang w:eastAsia="it-IT" w:bidi="ar-SA"/>
        </w:rPr>
        <w:t>, Faculty of Economics &amp; Business Zagreb.</w:t>
      </w:r>
    </w:p>
    <w:p w:rsidR="008B5BF4" w:rsidRDefault="008B5BF4" w:rsidP="008B5BF4">
      <w:pPr>
        <w:widowControl/>
        <w:numPr>
          <w:ilvl w:val="0"/>
          <w:numId w:val="17"/>
        </w:numPr>
        <w:shd w:val="clear" w:color="auto" w:fill="FFFFFF"/>
        <w:tabs>
          <w:tab w:val="clear" w:pos="720"/>
        </w:tabs>
        <w:suppressAutoHyphens w:val="0"/>
        <w:ind w:left="709"/>
        <w:jc w:val="both"/>
        <w:rPr>
          <w:rFonts w:ascii="Arial Narrow" w:eastAsia="Times New Roman" w:hAnsi="Arial Narrow" w:cs="Times New Roman"/>
          <w:color w:val="auto"/>
          <w:spacing w:val="0"/>
          <w:kern w:val="0"/>
          <w:sz w:val="20"/>
          <w:szCs w:val="20"/>
          <w:lang w:eastAsia="it-IT" w:bidi="ar-SA"/>
        </w:rPr>
      </w:pPr>
      <w:r w:rsidRPr="00CF0B02">
        <w:rPr>
          <w:rFonts w:ascii="Arial Narrow" w:eastAsia="Times New Roman" w:hAnsi="Arial Narrow" w:cs="Times New Roman"/>
          <w:b/>
          <w:color w:val="auto"/>
          <w:spacing w:val="0"/>
          <w:kern w:val="0"/>
          <w:sz w:val="20"/>
          <w:szCs w:val="20"/>
          <w:lang w:eastAsia="it-IT" w:bidi="ar-SA"/>
        </w:rPr>
        <w:t>Renko, S.</w:t>
      </w:r>
      <w:r w:rsidRPr="003C2A44">
        <w:rPr>
          <w:rFonts w:ascii="Arial Narrow" w:eastAsia="Times New Roman" w:hAnsi="Arial Narrow" w:cs="Times New Roman"/>
          <w:color w:val="auto"/>
          <w:spacing w:val="0"/>
          <w:kern w:val="0"/>
          <w:sz w:val="20"/>
          <w:szCs w:val="20"/>
          <w:lang w:eastAsia="it-IT" w:bidi="ar-SA"/>
        </w:rPr>
        <w:t xml:space="preserve"> and Pestek, A. (Eds.) (2017) </w:t>
      </w:r>
      <w:r w:rsidRPr="003D64B9">
        <w:rPr>
          <w:rFonts w:ascii="Arial Narrow" w:eastAsia="Times New Roman" w:hAnsi="Arial Narrow" w:cs="Times New Roman"/>
          <w:i/>
          <w:color w:val="auto"/>
          <w:spacing w:val="0"/>
          <w:kern w:val="0"/>
          <w:sz w:val="20"/>
          <w:szCs w:val="20"/>
          <w:lang w:eastAsia="it-IT" w:bidi="ar-SA"/>
        </w:rPr>
        <w:t>Green Economy in the Western Balkans: Towards a Sustainable Future</w:t>
      </w:r>
      <w:r w:rsidRPr="003C2A44">
        <w:rPr>
          <w:rFonts w:ascii="Arial Narrow" w:eastAsia="Times New Roman" w:hAnsi="Arial Narrow" w:cs="Times New Roman"/>
          <w:color w:val="auto"/>
          <w:spacing w:val="0"/>
          <w:kern w:val="0"/>
          <w:sz w:val="20"/>
          <w:szCs w:val="20"/>
          <w:lang w:eastAsia="it-IT" w:bidi="ar-SA"/>
        </w:rPr>
        <w:t>, Emerald Publishing Limited, Bingley, UK</w:t>
      </w:r>
      <w:r>
        <w:rPr>
          <w:rFonts w:ascii="Arial Narrow" w:eastAsia="Times New Roman" w:hAnsi="Arial Narrow" w:cs="Times New Roman"/>
          <w:color w:val="auto"/>
          <w:spacing w:val="0"/>
          <w:kern w:val="0"/>
          <w:sz w:val="20"/>
          <w:szCs w:val="20"/>
          <w:lang w:eastAsia="it-IT" w:bidi="ar-SA"/>
        </w:rPr>
        <w:t>.</w:t>
      </w:r>
    </w:p>
    <w:p w:rsidR="008B5BF4" w:rsidRDefault="008B5BF4" w:rsidP="008B5BF4">
      <w:pPr>
        <w:widowControl/>
        <w:numPr>
          <w:ilvl w:val="0"/>
          <w:numId w:val="17"/>
        </w:numPr>
        <w:shd w:val="clear" w:color="auto" w:fill="FFFFFF"/>
        <w:tabs>
          <w:tab w:val="clear" w:pos="720"/>
        </w:tabs>
        <w:suppressAutoHyphens w:val="0"/>
        <w:ind w:left="709"/>
        <w:jc w:val="both"/>
        <w:rPr>
          <w:rFonts w:ascii="Arial Narrow" w:hAnsi="Arial Narrow"/>
          <w:bCs/>
          <w:color w:val="auto"/>
          <w:sz w:val="20"/>
          <w:szCs w:val="20"/>
        </w:rPr>
      </w:pPr>
      <w:r w:rsidRPr="003C2A44">
        <w:rPr>
          <w:rFonts w:ascii="Arial Narrow" w:eastAsia="Times New Roman" w:hAnsi="Arial Narrow" w:cs="Times New Roman"/>
          <w:bCs/>
          <w:color w:val="auto"/>
          <w:spacing w:val="0"/>
          <w:kern w:val="0"/>
          <w:sz w:val="20"/>
          <w:szCs w:val="20"/>
          <w:lang w:eastAsia="it-IT" w:bidi="ar-SA"/>
        </w:rPr>
        <w:t xml:space="preserve">Knego, N., </w:t>
      </w:r>
      <w:r w:rsidRPr="00CF0B02">
        <w:rPr>
          <w:rFonts w:ascii="Arial Narrow" w:eastAsia="Times New Roman" w:hAnsi="Arial Narrow" w:cs="Times New Roman"/>
          <w:b/>
          <w:bCs/>
          <w:color w:val="auto"/>
          <w:spacing w:val="0"/>
          <w:kern w:val="0"/>
          <w:sz w:val="20"/>
          <w:szCs w:val="20"/>
          <w:lang w:eastAsia="it-IT" w:bidi="ar-SA"/>
        </w:rPr>
        <w:t>Renko, S</w:t>
      </w:r>
      <w:r w:rsidRPr="003C2A44">
        <w:rPr>
          <w:rFonts w:ascii="Arial Narrow" w:eastAsia="Times New Roman" w:hAnsi="Arial Narrow" w:cs="Times New Roman"/>
          <w:bCs/>
          <w:color w:val="auto"/>
          <w:spacing w:val="0"/>
          <w:kern w:val="0"/>
          <w:sz w:val="20"/>
          <w:szCs w:val="20"/>
          <w:lang w:eastAsia="it-IT" w:bidi="ar-SA"/>
        </w:rPr>
        <w:t>., Knežević, B. (</w:t>
      </w:r>
      <w:r>
        <w:rPr>
          <w:rFonts w:ascii="Arial Narrow" w:eastAsia="Times New Roman" w:hAnsi="Arial Narrow" w:cs="Times New Roman"/>
          <w:bCs/>
          <w:color w:val="auto"/>
          <w:spacing w:val="0"/>
          <w:kern w:val="0"/>
          <w:sz w:val="20"/>
          <w:szCs w:val="20"/>
          <w:lang w:eastAsia="it-IT" w:bidi="ar-SA"/>
        </w:rPr>
        <w:t>eds</w:t>
      </w:r>
      <w:r w:rsidRPr="003C2A44">
        <w:rPr>
          <w:rFonts w:ascii="Arial Narrow" w:eastAsia="Times New Roman" w:hAnsi="Arial Narrow" w:cs="Times New Roman"/>
          <w:bCs/>
          <w:color w:val="auto"/>
          <w:spacing w:val="0"/>
          <w:kern w:val="0"/>
          <w:sz w:val="20"/>
          <w:szCs w:val="20"/>
          <w:lang w:eastAsia="it-IT" w:bidi="ar-SA"/>
        </w:rPr>
        <w:t xml:space="preserve">) Trade Perspectives 2014: People, Technology, Knowledge. Zagreb: </w:t>
      </w:r>
      <w:r>
        <w:rPr>
          <w:rFonts w:ascii="Arial Narrow" w:eastAsia="Times New Roman" w:hAnsi="Arial Narrow" w:cs="Times New Roman"/>
          <w:bCs/>
          <w:color w:val="auto"/>
          <w:spacing w:val="0"/>
          <w:kern w:val="0"/>
          <w:sz w:val="20"/>
          <w:szCs w:val="20"/>
          <w:lang w:eastAsia="it-IT" w:bidi="ar-SA"/>
        </w:rPr>
        <w:t>Faculty of Economics &amp; Business</w:t>
      </w:r>
      <w:r w:rsidRPr="003C2A44">
        <w:rPr>
          <w:rFonts w:ascii="Arial Narrow" w:eastAsia="Times New Roman" w:hAnsi="Arial Narrow" w:cs="Times New Roman"/>
          <w:bCs/>
          <w:color w:val="auto"/>
          <w:spacing w:val="0"/>
          <w:kern w:val="0"/>
          <w:sz w:val="20"/>
          <w:szCs w:val="20"/>
          <w:lang w:eastAsia="it-IT" w:bidi="ar-SA"/>
        </w:rPr>
        <w:t xml:space="preserve"> Zagreb</w:t>
      </w:r>
    </w:p>
    <w:p w:rsidR="008B5BF4" w:rsidRDefault="008B5BF4" w:rsidP="008B5BF4">
      <w:pPr>
        <w:widowControl/>
        <w:numPr>
          <w:ilvl w:val="0"/>
          <w:numId w:val="17"/>
        </w:numPr>
        <w:shd w:val="clear" w:color="auto" w:fill="FFFFFF"/>
        <w:tabs>
          <w:tab w:val="clear" w:pos="720"/>
        </w:tabs>
        <w:suppressAutoHyphens w:val="0"/>
        <w:ind w:left="709"/>
        <w:jc w:val="both"/>
        <w:rPr>
          <w:rFonts w:ascii="Arial Narrow" w:eastAsia="Times New Roman" w:hAnsi="Arial Narrow" w:cs="Times New Roman"/>
          <w:color w:val="auto"/>
          <w:spacing w:val="0"/>
          <w:kern w:val="0"/>
          <w:sz w:val="20"/>
          <w:szCs w:val="20"/>
          <w:lang w:eastAsia="it-IT" w:bidi="ar-SA"/>
        </w:rPr>
      </w:pPr>
      <w:r w:rsidRPr="00CF0B02">
        <w:rPr>
          <w:rFonts w:ascii="Arial Narrow" w:eastAsia="Times New Roman" w:hAnsi="Arial Narrow" w:cs="Times New Roman"/>
          <w:b/>
          <w:color w:val="auto"/>
          <w:spacing w:val="0"/>
          <w:kern w:val="0"/>
          <w:sz w:val="20"/>
          <w:szCs w:val="20"/>
          <w:lang w:eastAsia="it-IT" w:bidi="ar-SA"/>
        </w:rPr>
        <w:t>Renko, S.,</w:t>
      </w:r>
      <w:r w:rsidRPr="00F615A9">
        <w:rPr>
          <w:rFonts w:ascii="Arial Narrow" w:eastAsia="Times New Roman" w:hAnsi="Arial Narrow" w:cs="Times New Roman"/>
          <w:color w:val="auto"/>
          <w:spacing w:val="0"/>
          <w:kern w:val="0"/>
          <w:sz w:val="20"/>
          <w:szCs w:val="20"/>
          <w:lang w:eastAsia="it-IT" w:bidi="ar-SA"/>
        </w:rPr>
        <w:t xml:space="preserve"> Knežević, B. (</w:t>
      </w:r>
      <w:r>
        <w:rPr>
          <w:rFonts w:ascii="Arial Narrow" w:eastAsia="Times New Roman" w:hAnsi="Arial Narrow" w:cs="Times New Roman"/>
          <w:color w:val="auto"/>
          <w:spacing w:val="0"/>
          <w:kern w:val="0"/>
          <w:sz w:val="20"/>
          <w:szCs w:val="20"/>
          <w:lang w:eastAsia="it-IT" w:bidi="ar-SA"/>
        </w:rPr>
        <w:t>eds</w:t>
      </w:r>
      <w:r w:rsidRPr="00F615A9">
        <w:rPr>
          <w:rFonts w:ascii="Arial Narrow" w:eastAsia="Times New Roman" w:hAnsi="Arial Narrow" w:cs="Times New Roman"/>
          <w:color w:val="auto"/>
          <w:spacing w:val="0"/>
          <w:kern w:val="0"/>
          <w:sz w:val="20"/>
          <w:szCs w:val="20"/>
          <w:lang w:eastAsia="it-IT" w:bidi="ar-SA"/>
        </w:rPr>
        <w:t xml:space="preserve">.) (2013.), </w:t>
      </w:r>
      <w:r w:rsidRPr="003D64B9">
        <w:rPr>
          <w:rFonts w:ascii="Arial Narrow" w:eastAsia="Times New Roman" w:hAnsi="Arial Narrow" w:cs="Times New Roman"/>
          <w:i/>
          <w:color w:val="auto"/>
          <w:spacing w:val="0"/>
          <w:kern w:val="0"/>
          <w:sz w:val="20"/>
          <w:szCs w:val="20"/>
          <w:lang w:eastAsia="it-IT" w:bidi="ar-SA"/>
        </w:rPr>
        <w:t>Challenges for the trade of Central and Southeast Europe</w:t>
      </w:r>
      <w:r w:rsidRPr="00F615A9">
        <w:rPr>
          <w:rFonts w:ascii="Arial Narrow" w:eastAsia="Times New Roman" w:hAnsi="Arial Narrow" w:cs="Times New Roman"/>
          <w:color w:val="auto"/>
          <w:spacing w:val="0"/>
          <w:kern w:val="0"/>
          <w:sz w:val="20"/>
          <w:szCs w:val="20"/>
          <w:lang w:eastAsia="it-IT" w:bidi="ar-SA"/>
        </w:rPr>
        <w:t xml:space="preserve">, Bingley: Emerald group publishing, ISBN 978-1-78190-832-7. </w:t>
      </w:r>
    </w:p>
    <w:p w:rsidR="008B5BF4" w:rsidRDefault="008B5BF4" w:rsidP="008B5BF4">
      <w:pPr>
        <w:widowControl/>
        <w:numPr>
          <w:ilvl w:val="0"/>
          <w:numId w:val="17"/>
        </w:numPr>
        <w:shd w:val="clear" w:color="auto" w:fill="FFFFFF"/>
        <w:tabs>
          <w:tab w:val="clear" w:pos="720"/>
        </w:tabs>
        <w:suppressAutoHyphens w:val="0"/>
        <w:ind w:left="709"/>
        <w:jc w:val="both"/>
        <w:rPr>
          <w:rFonts w:ascii="Arial Narrow" w:eastAsia="Times New Roman" w:hAnsi="Arial Narrow" w:cs="Times New Roman"/>
          <w:color w:val="auto"/>
          <w:spacing w:val="0"/>
          <w:kern w:val="0"/>
          <w:sz w:val="20"/>
          <w:szCs w:val="20"/>
          <w:lang w:eastAsia="it-IT" w:bidi="ar-SA"/>
        </w:rPr>
      </w:pPr>
      <w:r w:rsidRPr="00F615A9">
        <w:rPr>
          <w:rFonts w:ascii="Arial Narrow" w:eastAsia="Times New Roman" w:hAnsi="Arial Narrow" w:cs="Times New Roman"/>
          <w:color w:val="auto"/>
          <w:spacing w:val="0"/>
          <w:kern w:val="0"/>
          <w:sz w:val="20"/>
          <w:szCs w:val="20"/>
          <w:lang w:eastAsia="it-IT" w:bidi="ar-SA"/>
        </w:rPr>
        <w:t>Knego, N</w:t>
      </w:r>
      <w:r>
        <w:rPr>
          <w:rFonts w:ascii="Arial Narrow" w:eastAsia="Times New Roman" w:hAnsi="Arial Narrow" w:cs="Times New Roman"/>
          <w:color w:val="auto"/>
          <w:spacing w:val="0"/>
          <w:kern w:val="0"/>
          <w:sz w:val="20"/>
          <w:szCs w:val="20"/>
          <w:lang w:eastAsia="it-IT" w:bidi="ar-SA"/>
        </w:rPr>
        <w:t>.,</w:t>
      </w:r>
      <w:r w:rsidRPr="00F615A9">
        <w:rPr>
          <w:rFonts w:ascii="Arial Narrow" w:eastAsia="Times New Roman" w:hAnsi="Arial Narrow" w:cs="Times New Roman"/>
          <w:color w:val="auto"/>
          <w:spacing w:val="0"/>
          <w:kern w:val="0"/>
          <w:sz w:val="20"/>
          <w:szCs w:val="20"/>
          <w:lang w:eastAsia="it-IT" w:bidi="ar-SA"/>
        </w:rPr>
        <w:t xml:space="preserve"> </w:t>
      </w:r>
      <w:r w:rsidRPr="00CF0B02">
        <w:rPr>
          <w:rFonts w:ascii="Arial Narrow" w:eastAsia="Times New Roman" w:hAnsi="Arial Narrow" w:cs="Times New Roman"/>
          <w:b/>
          <w:color w:val="auto"/>
          <w:spacing w:val="0"/>
          <w:kern w:val="0"/>
          <w:sz w:val="20"/>
          <w:szCs w:val="20"/>
          <w:lang w:eastAsia="it-IT" w:bidi="ar-SA"/>
        </w:rPr>
        <w:t>Renko, S</w:t>
      </w:r>
      <w:r>
        <w:rPr>
          <w:rFonts w:ascii="Arial Narrow" w:eastAsia="Times New Roman" w:hAnsi="Arial Narrow" w:cs="Times New Roman"/>
          <w:color w:val="auto"/>
          <w:spacing w:val="0"/>
          <w:kern w:val="0"/>
          <w:sz w:val="20"/>
          <w:szCs w:val="20"/>
          <w:lang w:eastAsia="it-IT" w:bidi="ar-SA"/>
        </w:rPr>
        <w:t>.,</w:t>
      </w:r>
      <w:r w:rsidRPr="00F615A9">
        <w:rPr>
          <w:rFonts w:ascii="Arial Narrow" w:eastAsia="Times New Roman" w:hAnsi="Arial Narrow" w:cs="Times New Roman"/>
          <w:color w:val="auto"/>
          <w:spacing w:val="0"/>
          <w:kern w:val="0"/>
          <w:sz w:val="20"/>
          <w:szCs w:val="20"/>
          <w:lang w:eastAsia="it-IT" w:bidi="ar-SA"/>
        </w:rPr>
        <w:t xml:space="preserve"> Knežević, B</w:t>
      </w:r>
      <w:r>
        <w:rPr>
          <w:rFonts w:ascii="Arial Narrow" w:eastAsia="Times New Roman" w:hAnsi="Arial Narrow" w:cs="Times New Roman"/>
          <w:color w:val="auto"/>
          <w:spacing w:val="0"/>
          <w:kern w:val="0"/>
          <w:sz w:val="20"/>
          <w:szCs w:val="20"/>
          <w:lang w:eastAsia="it-IT" w:bidi="ar-SA"/>
        </w:rPr>
        <w:t>.</w:t>
      </w:r>
      <w:r w:rsidRPr="00F615A9">
        <w:rPr>
          <w:rFonts w:ascii="Arial Narrow" w:eastAsia="Times New Roman" w:hAnsi="Arial Narrow" w:cs="Times New Roman"/>
          <w:color w:val="auto"/>
          <w:spacing w:val="0"/>
          <w:kern w:val="0"/>
          <w:sz w:val="20"/>
          <w:szCs w:val="20"/>
          <w:lang w:eastAsia="it-IT" w:bidi="ar-SA"/>
        </w:rPr>
        <w:t>(</w:t>
      </w:r>
      <w:r>
        <w:rPr>
          <w:rFonts w:ascii="Arial Narrow" w:eastAsia="Times New Roman" w:hAnsi="Arial Narrow" w:cs="Times New Roman"/>
          <w:color w:val="auto"/>
          <w:spacing w:val="0"/>
          <w:kern w:val="0"/>
          <w:sz w:val="20"/>
          <w:szCs w:val="20"/>
          <w:lang w:eastAsia="it-IT" w:bidi="ar-SA"/>
        </w:rPr>
        <w:t>eds</w:t>
      </w:r>
      <w:r w:rsidRPr="00F615A9">
        <w:rPr>
          <w:rFonts w:ascii="Arial Narrow" w:eastAsia="Times New Roman" w:hAnsi="Arial Narrow" w:cs="Times New Roman"/>
          <w:color w:val="auto"/>
          <w:spacing w:val="0"/>
          <w:kern w:val="0"/>
          <w:sz w:val="20"/>
          <w:szCs w:val="20"/>
          <w:lang w:eastAsia="it-IT" w:bidi="ar-SA"/>
        </w:rPr>
        <w:t xml:space="preserve">.). </w:t>
      </w:r>
      <w:r w:rsidRPr="003D64B9">
        <w:rPr>
          <w:rFonts w:ascii="Arial Narrow" w:eastAsia="Times New Roman" w:hAnsi="Arial Narrow" w:cs="Times New Roman"/>
          <w:i/>
          <w:color w:val="auto"/>
          <w:spacing w:val="0"/>
          <w:kern w:val="0"/>
          <w:sz w:val="20"/>
          <w:szCs w:val="20"/>
          <w:lang w:eastAsia="it-IT" w:bidi="ar-SA"/>
        </w:rPr>
        <w:t>Mijo Mirković: Trgovina i unutrašnja trgovinska politika - Pretisak s komentarima</w:t>
      </w:r>
      <w:r>
        <w:rPr>
          <w:rFonts w:ascii="Arial Narrow" w:eastAsia="Times New Roman" w:hAnsi="Arial Narrow" w:cs="Times New Roman"/>
          <w:color w:val="auto"/>
          <w:spacing w:val="0"/>
          <w:kern w:val="0"/>
          <w:sz w:val="20"/>
          <w:szCs w:val="20"/>
          <w:lang w:eastAsia="it-IT" w:bidi="ar-SA"/>
        </w:rPr>
        <w:t xml:space="preserve">, </w:t>
      </w:r>
      <w:r w:rsidRPr="00F615A9">
        <w:rPr>
          <w:rFonts w:ascii="Arial Narrow" w:eastAsia="Times New Roman" w:hAnsi="Arial Narrow" w:cs="Times New Roman"/>
          <w:color w:val="auto"/>
          <w:spacing w:val="0"/>
          <w:kern w:val="0"/>
          <w:sz w:val="20"/>
          <w:szCs w:val="20"/>
          <w:lang w:eastAsia="it-IT" w:bidi="ar-SA"/>
        </w:rPr>
        <w:t xml:space="preserve">Zagreb: </w:t>
      </w:r>
      <w:r>
        <w:rPr>
          <w:rFonts w:ascii="Arial Narrow" w:eastAsia="Times New Roman" w:hAnsi="Arial Narrow" w:cs="Times New Roman"/>
          <w:color w:val="auto"/>
          <w:spacing w:val="0"/>
          <w:kern w:val="0"/>
          <w:sz w:val="20"/>
          <w:szCs w:val="20"/>
          <w:lang w:eastAsia="it-IT" w:bidi="ar-SA"/>
        </w:rPr>
        <w:t xml:space="preserve">Faculty of Economics &amp; Business, </w:t>
      </w:r>
      <w:r w:rsidRPr="00C7152C">
        <w:rPr>
          <w:rFonts w:ascii="Arial Narrow" w:eastAsia="Times New Roman" w:hAnsi="Arial Narrow" w:cs="Times New Roman"/>
          <w:color w:val="auto"/>
          <w:spacing w:val="0"/>
          <w:kern w:val="0"/>
          <w:sz w:val="20"/>
          <w:szCs w:val="20"/>
          <w:lang w:eastAsia="it-IT" w:bidi="ar-SA"/>
        </w:rPr>
        <w:t>978-953-6025-60-2</w:t>
      </w:r>
    </w:p>
    <w:p w:rsidR="008B5BF4" w:rsidRDefault="008B5BF4" w:rsidP="008B5BF4">
      <w:pPr>
        <w:widowControl/>
        <w:numPr>
          <w:ilvl w:val="0"/>
          <w:numId w:val="17"/>
        </w:numPr>
        <w:shd w:val="clear" w:color="auto" w:fill="FFFFFF"/>
        <w:tabs>
          <w:tab w:val="clear" w:pos="720"/>
        </w:tabs>
        <w:suppressAutoHyphens w:val="0"/>
        <w:ind w:left="709"/>
        <w:jc w:val="both"/>
        <w:rPr>
          <w:rFonts w:ascii="Arial Narrow" w:eastAsia="Times New Roman" w:hAnsi="Arial Narrow" w:cs="Times New Roman"/>
          <w:color w:val="auto"/>
          <w:spacing w:val="0"/>
          <w:kern w:val="0"/>
          <w:sz w:val="20"/>
          <w:szCs w:val="20"/>
          <w:lang w:eastAsia="it-IT" w:bidi="ar-SA"/>
        </w:rPr>
      </w:pPr>
      <w:r w:rsidRPr="00CF0B02">
        <w:rPr>
          <w:rFonts w:ascii="Arial Narrow" w:eastAsia="Times New Roman" w:hAnsi="Arial Narrow" w:cs="Times New Roman"/>
          <w:b/>
          <w:color w:val="auto"/>
          <w:spacing w:val="0"/>
          <w:kern w:val="0"/>
          <w:sz w:val="20"/>
          <w:szCs w:val="20"/>
          <w:lang w:eastAsia="it-IT" w:bidi="ar-SA"/>
        </w:rPr>
        <w:t>Renko, S.</w:t>
      </w:r>
      <w:r w:rsidRPr="00F615A9">
        <w:rPr>
          <w:rFonts w:ascii="Arial Narrow" w:eastAsia="Times New Roman" w:hAnsi="Arial Narrow" w:cs="Times New Roman"/>
          <w:color w:val="auto"/>
          <w:spacing w:val="0"/>
          <w:kern w:val="0"/>
          <w:sz w:val="20"/>
          <w:szCs w:val="20"/>
          <w:lang w:eastAsia="it-IT" w:bidi="ar-SA"/>
        </w:rPr>
        <w:t xml:space="preserve"> (</w:t>
      </w:r>
      <w:r>
        <w:rPr>
          <w:rFonts w:ascii="Arial Narrow" w:eastAsia="Times New Roman" w:hAnsi="Arial Narrow" w:cs="Times New Roman"/>
          <w:color w:val="auto"/>
          <w:spacing w:val="0"/>
          <w:kern w:val="0"/>
          <w:sz w:val="20"/>
          <w:szCs w:val="20"/>
          <w:lang w:eastAsia="it-IT" w:bidi="ar-SA"/>
        </w:rPr>
        <w:t>ed</w:t>
      </w:r>
      <w:r w:rsidRPr="00F615A9">
        <w:rPr>
          <w:rFonts w:ascii="Arial Narrow" w:eastAsia="Times New Roman" w:hAnsi="Arial Narrow" w:cs="Times New Roman"/>
          <w:color w:val="auto"/>
          <w:spacing w:val="0"/>
          <w:kern w:val="0"/>
          <w:sz w:val="20"/>
          <w:szCs w:val="20"/>
          <w:lang w:eastAsia="it-IT" w:bidi="ar-SA"/>
        </w:rPr>
        <w:t xml:space="preserve">.) (2011.), </w:t>
      </w:r>
      <w:r w:rsidRPr="003D64B9">
        <w:rPr>
          <w:rFonts w:ascii="Arial Narrow" w:eastAsia="Times New Roman" w:hAnsi="Arial Narrow" w:cs="Times New Roman"/>
          <w:i/>
          <w:color w:val="auto"/>
          <w:spacing w:val="0"/>
          <w:kern w:val="0"/>
          <w:sz w:val="20"/>
          <w:szCs w:val="20"/>
          <w:lang w:eastAsia="it-IT" w:bidi="ar-SA"/>
        </w:rPr>
        <w:t>Supply Chain Management – New Perspectives</w:t>
      </w:r>
      <w:r w:rsidRPr="00F615A9">
        <w:rPr>
          <w:rFonts w:ascii="Arial Narrow" w:eastAsia="Times New Roman" w:hAnsi="Arial Narrow" w:cs="Times New Roman"/>
          <w:color w:val="auto"/>
          <w:spacing w:val="0"/>
          <w:kern w:val="0"/>
          <w:sz w:val="20"/>
          <w:szCs w:val="20"/>
          <w:lang w:eastAsia="it-IT" w:bidi="ar-SA"/>
        </w:rPr>
        <w:t>, InTech, Rijeka, ISBN 978-953-307-633-1.</w:t>
      </w:r>
    </w:p>
    <w:p w:rsidR="008B5BF4" w:rsidRDefault="008B5BF4" w:rsidP="008B5BF4">
      <w:pPr>
        <w:widowControl/>
        <w:numPr>
          <w:ilvl w:val="0"/>
          <w:numId w:val="17"/>
        </w:numPr>
        <w:shd w:val="clear" w:color="auto" w:fill="FFFFFF"/>
        <w:tabs>
          <w:tab w:val="clear" w:pos="720"/>
        </w:tabs>
        <w:suppressAutoHyphens w:val="0"/>
        <w:ind w:left="709"/>
        <w:jc w:val="both"/>
        <w:rPr>
          <w:rFonts w:ascii="Arial Narrow" w:hAnsi="Arial Narrow"/>
          <w:bCs/>
          <w:color w:val="auto"/>
          <w:sz w:val="20"/>
          <w:szCs w:val="20"/>
        </w:rPr>
      </w:pPr>
      <w:r w:rsidRPr="00C60660">
        <w:rPr>
          <w:rFonts w:ascii="Arial Narrow" w:hAnsi="Arial Narrow"/>
          <w:bCs/>
          <w:color w:val="auto"/>
          <w:sz w:val="20"/>
          <w:szCs w:val="20"/>
        </w:rPr>
        <w:t xml:space="preserve">Rudawska, E., </w:t>
      </w:r>
      <w:r w:rsidRPr="008B5BF4">
        <w:rPr>
          <w:rFonts w:ascii="Arial Narrow" w:hAnsi="Arial Narrow"/>
          <w:b/>
          <w:bCs/>
          <w:color w:val="auto"/>
          <w:sz w:val="20"/>
          <w:szCs w:val="20"/>
        </w:rPr>
        <w:t>Renko, S.</w:t>
      </w:r>
      <w:r w:rsidRPr="00C60660">
        <w:rPr>
          <w:rFonts w:ascii="Arial Narrow" w:hAnsi="Arial Narrow"/>
          <w:bCs/>
          <w:color w:val="auto"/>
          <w:sz w:val="20"/>
          <w:szCs w:val="20"/>
        </w:rPr>
        <w:t xml:space="preserve">, Bilan, Y. (2011). </w:t>
      </w:r>
      <w:r w:rsidRPr="003D64B9">
        <w:rPr>
          <w:rFonts w:ascii="Arial Narrow" w:hAnsi="Arial Narrow"/>
          <w:bCs/>
          <w:i/>
          <w:color w:val="auto"/>
          <w:sz w:val="20"/>
          <w:szCs w:val="20"/>
        </w:rPr>
        <w:t>Discussion of the concept of sustainable development – examples of Polish, Croatian and Ukrainian markets</w:t>
      </w:r>
      <w:r w:rsidRPr="00C60660">
        <w:rPr>
          <w:rFonts w:ascii="Arial Narrow" w:hAnsi="Arial Narrow"/>
          <w:bCs/>
          <w:color w:val="auto"/>
          <w:sz w:val="20"/>
          <w:szCs w:val="20"/>
        </w:rPr>
        <w:t>, KrokBooks, Termopil, ISBN 978-966-2362-47-5</w:t>
      </w:r>
    </w:p>
    <w:p w:rsidR="008B5BF4" w:rsidRDefault="008B5BF4" w:rsidP="008B5BF4">
      <w:pPr>
        <w:widowControl/>
        <w:numPr>
          <w:ilvl w:val="0"/>
          <w:numId w:val="17"/>
        </w:numPr>
        <w:shd w:val="clear" w:color="auto" w:fill="FFFFFF"/>
        <w:tabs>
          <w:tab w:val="clear" w:pos="720"/>
        </w:tabs>
        <w:suppressAutoHyphens w:val="0"/>
        <w:ind w:left="709"/>
        <w:jc w:val="both"/>
        <w:rPr>
          <w:rFonts w:ascii="Arial Narrow" w:hAnsi="Arial Narrow"/>
          <w:bCs/>
          <w:color w:val="auto"/>
          <w:sz w:val="20"/>
          <w:szCs w:val="20"/>
        </w:rPr>
      </w:pPr>
      <w:r w:rsidRPr="00CF0B02">
        <w:rPr>
          <w:rFonts w:ascii="Arial Narrow" w:hAnsi="Arial Narrow"/>
          <w:b/>
          <w:bCs/>
          <w:color w:val="auto"/>
          <w:sz w:val="20"/>
          <w:szCs w:val="20"/>
        </w:rPr>
        <w:t>Renko, S</w:t>
      </w:r>
      <w:r>
        <w:rPr>
          <w:rFonts w:ascii="Arial Narrow" w:hAnsi="Arial Narrow"/>
          <w:bCs/>
          <w:color w:val="auto"/>
          <w:sz w:val="20"/>
          <w:szCs w:val="20"/>
        </w:rPr>
        <w:t xml:space="preserve">., Vouk, R., Knežević, B. (eds) (2010) </w:t>
      </w:r>
      <w:r w:rsidRPr="00286169">
        <w:rPr>
          <w:rFonts w:ascii="Arial Narrow" w:hAnsi="Arial Narrow"/>
          <w:bCs/>
          <w:i/>
          <w:color w:val="auto"/>
          <w:sz w:val="20"/>
          <w:szCs w:val="20"/>
        </w:rPr>
        <w:t>Izazovi trgovine u recesiji</w:t>
      </w:r>
      <w:r>
        <w:rPr>
          <w:rFonts w:ascii="Arial Narrow" w:hAnsi="Arial Narrow"/>
          <w:bCs/>
          <w:color w:val="auto"/>
          <w:sz w:val="20"/>
          <w:szCs w:val="20"/>
        </w:rPr>
        <w:t>, Faculty of Economics &amp; Business Zagreb,</w:t>
      </w:r>
      <w:r w:rsidRPr="00836853">
        <w:rPr>
          <w:rFonts w:ascii="Helvetica" w:hAnsi="Helvetica"/>
          <w:color w:val="333333"/>
          <w:sz w:val="21"/>
          <w:szCs w:val="21"/>
          <w:shd w:val="clear" w:color="auto" w:fill="FFFFFF"/>
        </w:rPr>
        <w:t xml:space="preserve"> </w:t>
      </w:r>
      <w:r w:rsidRPr="00836853">
        <w:rPr>
          <w:rFonts w:ascii="Arial Narrow" w:hAnsi="Arial Narrow"/>
          <w:bCs/>
          <w:color w:val="auto"/>
          <w:sz w:val="20"/>
          <w:szCs w:val="20"/>
        </w:rPr>
        <w:t>978-953-6025-38-1</w:t>
      </w:r>
      <w:r>
        <w:rPr>
          <w:rFonts w:ascii="Arial Narrow" w:hAnsi="Arial Narrow"/>
          <w:bCs/>
          <w:color w:val="auto"/>
          <w:sz w:val="20"/>
          <w:szCs w:val="20"/>
        </w:rPr>
        <w:t>.</w:t>
      </w:r>
    </w:p>
    <w:p w:rsidR="008B5BF4" w:rsidRDefault="008B5BF4" w:rsidP="008B5BF4">
      <w:pPr>
        <w:widowControl/>
        <w:numPr>
          <w:ilvl w:val="0"/>
          <w:numId w:val="17"/>
        </w:numPr>
        <w:shd w:val="clear" w:color="auto" w:fill="FFFFFF"/>
        <w:tabs>
          <w:tab w:val="clear" w:pos="720"/>
        </w:tabs>
        <w:suppressAutoHyphens w:val="0"/>
        <w:ind w:left="709"/>
        <w:jc w:val="both"/>
        <w:rPr>
          <w:rFonts w:ascii="Arial Narrow" w:hAnsi="Arial Narrow"/>
          <w:bCs/>
          <w:color w:val="auto"/>
          <w:sz w:val="20"/>
          <w:szCs w:val="20"/>
        </w:rPr>
      </w:pPr>
      <w:r w:rsidRPr="00C60660">
        <w:rPr>
          <w:rFonts w:ascii="Arial Narrow" w:hAnsi="Arial Narrow"/>
          <w:bCs/>
          <w:color w:val="auto"/>
          <w:sz w:val="20"/>
          <w:szCs w:val="20"/>
        </w:rPr>
        <w:t xml:space="preserve">Renko, N., </w:t>
      </w:r>
      <w:r w:rsidRPr="00CF0B02">
        <w:rPr>
          <w:rFonts w:ascii="Arial Narrow" w:hAnsi="Arial Narrow"/>
          <w:b/>
          <w:bCs/>
          <w:color w:val="auto"/>
          <w:sz w:val="20"/>
          <w:szCs w:val="20"/>
        </w:rPr>
        <w:t>Delić, S.,</w:t>
      </w:r>
      <w:r w:rsidRPr="00C60660">
        <w:rPr>
          <w:rFonts w:ascii="Arial Narrow" w:hAnsi="Arial Narrow"/>
          <w:bCs/>
          <w:color w:val="auto"/>
          <w:sz w:val="20"/>
          <w:szCs w:val="20"/>
        </w:rPr>
        <w:t xml:space="preserve"> Škrtić, M. (1999). </w:t>
      </w:r>
      <w:r w:rsidRPr="003D64B9">
        <w:rPr>
          <w:rFonts w:ascii="Arial Narrow" w:hAnsi="Arial Narrow"/>
          <w:bCs/>
          <w:i/>
          <w:color w:val="auto"/>
          <w:sz w:val="20"/>
          <w:szCs w:val="20"/>
        </w:rPr>
        <w:t>Benchmarking u strategiji marketinga</w:t>
      </w:r>
      <w:r w:rsidRPr="00C60660">
        <w:rPr>
          <w:rFonts w:ascii="Arial Narrow" w:hAnsi="Arial Narrow"/>
          <w:bCs/>
          <w:color w:val="auto"/>
          <w:sz w:val="20"/>
          <w:szCs w:val="20"/>
        </w:rPr>
        <w:t>, Mate d.o.o. Zagreb, ISBN 953-6070-61-8.</w:t>
      </w:r>
    </w:p>
    <w:p w:rsidR="008B5BF4" w:rsidRDefault="008B5BF4" w:rsidP="00B6026E">
      <w:pPr>
        <w:widowControl/>
        <w:shd w:val="clear" w:color="auto" w:fill="FFFFFF"/>
        <w:suppressAutoHyphens w:val="0"/>
        <w:jc w:val="both"/>
        <w:rPr>
          <w:rFonts w:ascii="Arial Narrow" w:hAnsi="Arial Narrow"/>
          <w:bCs/>
          <w:color w:val="auto"/>
          <w:sz w:val="20"/>
          <w:szCs w:val="20"/>
        </w:rPr>
      </w:pPr>
    </w:p>
    <w:p w:rsidR="008B5BF4" w:rsidRDefault="008B5BF4" w:rsidP="00B6026E">
      <w:pPr>
        <w:widowControl/>
        <w:shd w:val="clear" w:color="auto" w:fill="FFFFFF"/>
        <w:suppressAutoHyphens w:val="0"/>
        <w:jc w:val="both"/>
        <w:rPr>
          <w:rFonts w:ascii="Arial Narrow" w:hAnsi="Arial Narrow"/>
          <w:bCs/>
          <w:color w:val="auto"/>
          <w:sz w:val="20"/>
          <w:szCs w:val="20"/>
        </w:rPr>
      </w:pPr>
    </w:p>
    <w:p w:rsidR="008B5BF4" w:rsidRDefault="008B5BF4" w:rsidP="00B6026E">
      <w:pPr>
        <w:widowControl/>
        <w:shd w:val="clear" w:color="auto" w:fill="FFFFFF"/>
        <w:suppressAutoHyphens w:val="0"/>
        <w:jc w:val="both"/>
        <w:rPr>
          <w:rFonts w:ascii="Arial Narrow" w:hAnsi="Arial Narrow"/>
          <w:bCs/>
          <w:color w:val="auto"/>
          <w:sz w:val="20"/>
          <w:szCs w:val="20"/>
        </w:rPr>
      </w:pPr>
    </w:p>
    <w:p w:rsidR="008B5BF4" w:rsidRDefault="008B5BF4" w:rsidP="00B6026E">
      <w:pPr>
        <w:widowControl/>
        <w:shd w:val="clear" w:color="auto" w:fill="FFFFFF"/>
        <w:suppressAutoHyphens w:val="0"/>
        <w:jc w:val="both"/>
        <w:rPr>
          <w:rFonts w:ascii="Arial Narrow" w:hAnsi="Arial Narrow"/>
          <w:bCs/>
          <w:color w:val="auto"/>
          <w:sz w:val="20"/>
          <w:szCs w:val="20"/>
        </w:rPr>
      </w:pPr>
    </w:p>
    <w:p w:rsidR="008B5BF4" w:rsidRDefault="008B5BF4" w:rsidP="00B6026E">
      <w:pPr>
        <w:widowControl/>
        <w:shd w:val="clear" w:color="auto" w:fill="FFFFFF"/>
        <w:suppressAutoHyphens w:val="0"/>
        <w:jc w:val="both"/>
        <w:rPr>
          <w:rFonts w:ascii="Arial Narrow" w:hAnsi="Arial Narrow"/>
          <w:bCs/>
          <w:color w:val="auto"/>
          <w:sz w:val="20"/>
          <w:szCs w:val="20"/>
        </w:rPr>
      </w:pPr>
    </w:p>
    <w:p w:rsidR="00B6026E" w:rsidRDefault="00B6026E" w:rsidP="00B6026E">
      <w:pPr>
        <w:pStyle w:val="ListParagraph"/>
        <w:ind w:left="0"/>
        <w:jc w:val="both"/>
        <w:rPr>
          <w:rFonts w:ascii="Arial Narrow" w:hAnsi="Arial Narrow"/>
          <w:b/>
          <w:i/>
          <w:color w:val="0E4194"/>
          <w:sz w:val="22"/>
          <w:szCs w:val="22"/>
          <w:u w:val="single"/>
        </w:rPr>
      </w:pPr>
      <w:r>
        <w:rPr>
          <w:rFonts w:ascii="Arial Narrow" w:hAnsi="Arial Narrow"/>
          <w:b/>
          <w:i/>
          <w:color w:val="0E4194"/>
          <w:sz w:val="22"/>
          <w:szCs w:val="22"/>
          <w:u w:val="single"/>
        </w:rPr>
        <w:lastRenderedPageBreak/>
        <w:t>Book chapters</w:t>
      </w:r>
      <w:r w:rsidRPr="00BF6AEB">
        <w:rPr>
          <w:rFonts w:ascii="Arial Narrow" w:hAnsi="Arial Narrow"/>
          <w:b/>
          <w:i/>
          <w:color w:val="0E4194"/>
          <w:sz w:val="22"/>
          <w:szCs w:val="22"/>
          <w:u w:val="single"/>
        </w:rPr>
        <w:t xml:space="preserve"> </w:t>
      </w:r>
    </w:p>
    <w:p w:rsidR="00B6026E" w:rsidRPr="001E3199" w:rsidRDefault="00B6026E" w:rsidP="00B6026E">
      <w:pPr>
        <w:pStyle w:val="ListParagraph"/>
        <w:ind w:left="0"/>
        <w:jc w:val="both"/>
        <w:rPr>
          <w:rFonts w:ascii="Cambria" w:hAnsi="Cambria"/>
          <w:bCs/>
          <w:lang w:val="pl-PL"/>
        </w:rPr>
      </w:pPr>
    </w:p>
    <w:p w:rsidR="00CA54FA" w:rsidRPr="003D465D" w:rsidRDefault="00CA54FA" w:rsidP="00806410">
      <w:pPr>
        <w:numPr>
          <w:ilvl w:val="0"/>
          <w:numId w:val="18"/>
        </w:numPr>
        <w:rPr>
          <w:rFonts w:ascii="Arial Narrow" w:eastAsia="Times New Roman" w:hAnsi="Arial Narrow" w:cs="Times New Roman"/>
          <w:color w:val="auto"/>
          <w:spacing w:val="0"/>
          <w:kern w:val="0"/>
          <w:sz w:val="20"/>
          <w:szCs w:val="20"/>
          <w:lang w:eastAsia="it-IT" w:bidi="ar-SA"/>
        </w:rPr>
      </w:pPr>
      <w:r w:rsidRPr="006B1E47">
        <w:rPr>
          <w:rFonts w:ascii="Arial Narrow" w:eastAsia="Times New Roman" w:hAnsi="Arial Narrow" w:cs="Times New Roman"/>
          <w:b/>
          <w:color w:val="auto"/>
          <w:spacing w:val="0"/>
          <w:kern w:val="0"/>
          <w:sz w:val="20"/>
          <w:szCs w:val="20"/>
          <w:lang w:eastAsia="it-IT" w:bidi="ar-SA"/>
        </w:rPr>
        <w:t>Soucie, S</w:t>
      </w:r>
      <w:r w:rsidRPr="006B1E47">
        <w:rPr>
          <w:rFonts w:ascii="Arial Narrow" w:eastAsia="Times New Roman" w:hAnsi="Arial Narrow" w:cs="Times New Roman"/>
          <w:color w:val="auto"/>
          <w:spacing w:val="0"/>
          <w:kern w:val="0"/>
          <w:sz w:val="20"/>
          <w:szCs w:val="20"/>
          <w:lang w:eastAsia="it-IT" w:bidi="ar-SA"/>
        </w:rPr>
        <w:t>. (2022</w:t>
      </w:r>
      <w:r w:rsidRPr="003D465D">
        <w:rPr>
          <w:rFonts w:ascii="Arial Narrow" w:eastAsia="Times New Roman" w:hAnsi="Arial Narrow" w:cs="Times New Roman"/>
          <w:color w:val="auto"/>
          <w:spacing w:val="0"/>
          <w:kern w:val="0"/>
          <w:sz w:val="20"/>
          <w:szCs w:val="20"/>
          <w:lang w:eastAsia="it-IT" w:bidi="ar-SA"/>
        </w:rPr>
        <w:t xml:space="preserve">) Consumer Concerns on Counterfeiting in the Fashion Supply Chain: Gen Y and Z Point of View, In:  Soucie, S. ; Peštek, A. (eds.). (2022) </w:t>
      </w:r>
      <w:r w:rsidRPr="003D465D">
        <w:rPr>
          <w:rFonts w:ascii="Arial Narrow" w:eastAsia="Times New Roman" w:hAnsi="Arial Narrow" w:cs="Times New Roman"/>
          <w:i/>
          <w:color w:val="auto"/>
          <w:spacing w:val="0"/>
          <w:kern w:val="0"/>
          <w:sz w:val="20"/>
          <w:szCs w:val="20"/>
          <w:lang w:eastAsia="it-IT" w:bidi="ar-SA"/>
        </w:rPr>
        <w:t>Counterfeiting and Fraud in Supply Chains</w:t>
      </w:r>
      <w:r w:rsidRPr="003D465D">
        <w:rPr>
          <w:rFonts w:ascii="Arial Narrow" w:eastAsia="Times New Roman" w:hAnsi="Arial Narrow" w:cs="Times New Roman"/>
          <w:color w:val="auto"/>
          <w:spacing w:val="0"/>
          <w:kern w:val="0"/>
          <w:sz w:val="20"/>
          <w:szCs w:val="20"/>
          <w:lang w:eastAsia="it-IT" w:bidi="ar-SA"/>
        </w:rPr>
        <w:t>, Wagon Lane, Bingley BD16 1WA, UK: Emerald Publishing Limited Howard House, pp. 219-240</w:t>
      </w:r>
    </w:p>
    <w:p w:rsidR="00B6026E" w:rsidRPr="003D465D" w:rsidRDefault="00B6026E" w:rsidP="00806410">
      <w:pPr>
        <w:numPr>
          <w:ilvl w:val="0"/>
          <w:numId w:val="18"/>
        </w:numPr>
        <w:rPr>
          <w:rFonts w:ascii="Arial Narrow" w:eastAsia="Times New Roman" w:hAnsi="Arial Narrow" w:cs="Times New Roman"/>
          <w:color w:val="auto"/>
          <w:spacing w:val="0"/>
          <w:kern w:val="0"/>
          <w:sz w:val="20"/>
          <w:szCs w:val="20"/>
          <w:lang w:eastAsia="it-IT" w:bidi="ar-SA"/>
        </w:rPr>
      </w:pPr>
      <w:r w:rsidRPr="003D465D">
        <w:rPr>
          <w:rFonts w:ascii="Arial Narrow" w:eastAsia="Times New Roman" w:hAnsi="Arial Narrow" w:cs="Times New Roman"/>
          <w:b/>
          <w:color w:val="auto"/>
          <w:spacing w:val="0"/>
          <w:kern w:val="0"/>
          <w:sz w:val="20"/>
          <w:szCs w:val="20"/>
          <w:lang w:eastAsia="it-IT" w:bidi="ar-SA"/>
        </w:rPr>
        <w:t>Renko, S</w:t>
      </w:r>
      <w:r w:rsidRPr="003D465D">
        <w:rPr>
          <w:rFonts w:ascii="Arial Narrow" w:eastAsia="Times New Roman" w:hAnsi="Arial Narrow" w:cs="Times New Roman"/>
          <w:color w:val="auto"/>
          <w:spacing w:val="0"/>
          <w:kern w:val="0"/>
          <w:sz w:val="20"/>
          <w:szCs w:val="20"/>
          <w:lang w:eastAsia="it-IT" w:bidi="ar-SA"/>
        </w:rPr>
        <w:t xml:space="preserve">., Štulec, I., Petljak, K. (2020) The Importance of Retail Atmosphere in Online and Offline Environments, In: Musso, F., Druica, E. (eds.). (2020) </w:t>
      </w:r>
      <w:r w:rsidRPr="003D465D">
        <w:rPr>
          <w:rFonts w:ascii="Arial Narrow" w:eastAsia="Times New Roman" w:hAnsi="Arial Narrow" w:cs="Times New Roman"/>
          <w:i/>
          <w:color w:val="auto"/>
          <w:spacing w:val="0"/>
          <w:kern w:val="0"/>
          <w:sz w:val="20"/>
          <w:szCs w:val="20"/>
          <w:lang w:eastAsia="it-IT" w:bidi="ar-SA"/>
        </w:rPr>
        <w:t>Handbook of research on retailing techniques for optimal consumer engagement and experiences</w:t>
      </w:r>
      <w:r w:rsidRPr="003D465D">
        <w:rPr>
          <w:rFonts w:ascii="Arial Narrow" w:eastAsia="Times New Roman" w:hAnsi="Arial Narrow" w:cs="Times New Roman"/>
          <w:color w:val="auto"/>
          <w:spacing w:val="0"/>
          <w:kern w:val="0"/>
          <w:sz w:val="20"/>
          <w:szCs w:val="20"/>
          <w:lang w:eastAsia="it-IT" w:bidi="ar-SA"/>
        </w:rPr>
        <w:t xml:space="preserve">, Hershey, SAD: Business Science Reference - IGI Global, pp. 87-109. </w:t>
      </w:r>
    </w:p>
    <w:p w:rsidR="00B6026E" w:rsidRPr="003D465D" w:rsidRDefault="00B6026E" w:rsidP="00806410">
      <w:pPr>
        <w:pStyle w:val="ListParagraph"/>
        <w:widowControl/>
        <w:numPr>
          <w:ilvl w:val="0"/>
          <w:numId w:val="18"/>
        </w:numPr>
        <w:suppressAutoHyphens w:val="0"/>
        <w:rPr>
          <w:rFonts w:ascii="Arial Narrow" w:hAnsi="Arial Narrow"/>
          <w:color w:val="auto"/>
          <w:sz w:val="20"/>
          <w:szCs w:val="20"/>
          <w:lang w:eastAsia="it-IT"/>
        </w:rPr>
      </w:pPr>
      <w:r w:rsidRPr="003D465D">
        <w:rPr>
          <w:rFonts w:ascii="Arial Narrow" w:hAnsi="Arial Narrow"/>
          <w:b/>
          <w:color w:val="auto"/>
          <w:sz w:val="20"/>
          <w:szCs w:val="20"/>
          <w:lang w:eastAsia="it-IT"/>
        </w:rPr>
        <w:t>Renko, S</w:t>
      </w:r>
      <w:r w:rsidRPr="003D465D">
        <w:rPr>
          <w:rFonts w:ascii="Arial Narrow" w:hAnsi="Arial Narrow"/>
          <w:color w:val="auto"/>
          <w:sz w:val="20"/>
          <w:szCs w:val="20"/>
          <w:lang w:eastAsia="it-IT"/>
        </w:rPr>
        <w:t>. (2018) The concept of sustainable development, In Rudawska, E. (2018) The Sustainable Marketing Concept in European SMEs: Insights from the Food &amp; Drink Industry, chapter  2, Emerald Publishing Limited, pp. 29-52.</w:t>
      </w:r>
    </w:p>
    <w:p w:rsidR="00B6026E" w:rsidRPr="003D465D" w:rsidRDefault="00B6026E" w:rsidP="00806410">
      <w:pPr>
        <w:pStyle w:val="ListParagraph"/>
        <w:widowControl/>
        <w:numPr>
          <w:ilvl w:val="0"/>
          <w:numId w:val="18"/>
        </w:numPr>
        <w:suppressAutoHyphens w:val="0"/>
        <w:rPr>
          <w:rFonts w:ascii="Arial Narrow" w:hAnsi="Arial Narrow"/>
          <w:color w:val="auto"/>
          <w:sz w:val="20"/>
          <w:szCs w:val="20"/>
          <w:lang w:eastAsia="it-IT"/>
        </w:rPr>
      </w:pPr>
      <w:r w:rsidRPr="003D465D">
        <w:rPr>
          <w:rFonts w:ascii="Arial Narrow" w:hAnsi="Arial Narrow"/>
          <w:color w:val="auto"/>
          <w:sz w:val="20"/>
          <w:szCs w:val="20"/>
          <w:lang w:eastAsia="it-IT"/>
        </w:rPr>
        <w:t xml:space="preserve">Rudawska, E., </w:t>
      </w:r>
      <w:r w:rsidRPr="003D465D">
        <w:rPr>
          <w:rFonts w:ascii="Arial Narrow" w:hAnsi="Arial Narrow"/>
          <w:b/>
          <w:color w:val="auto"/>
          <w:sz w:val="20"/>
          <w:szCs w:val="20"/>
          <w:lang w:eastAsia="it-IT"/>
        </w:rPr>
        <w:t>Renko, S</w:t>
      </w:r>
      <w:r w:rsidRPr="003D465D">
        <w:rPr>
          <w:rFonts w:ascii="Arial Narrow" w:hAnsi="Arial Narrow"/>
          <w:color w:val="auto"/>
          <w:sz w:val="20"/>
          <w:szCs w:val="20"/>
          <w:lang w:eastAsia="it-IT"/>
        </w:rPr>
        <w:t>. (2018) The place of sustainability marketing activities among the objectives of SMEs, In Rudawska, E. (2018) The Sustainable Marketing Concept in European SMEs: Insights from the Food &amp; Drink Industry, chapter 8, Emerald Publishing Limited, pp. 187-215.</w:t>
      </w:r>
    </w:p>
    <w:p w:rsidR="00B6026E" w:rsidRPr="003D465D" w:rsidRDefault="00B6026E" w:rsidP="00806410">
      <w:pPr>
        <w:numPr>
          <w:ilvl w:val="0"/>
          <w:numId w:val="18"/>
        </w:numPr>
        <w:rPr>
          <w:rFonts w:ascii="Arial Narrow" w:eastAsia="Times New Roman" w:hAnsi="Arial Narrow" w:cs="Times New Roman"/>
          <w:color w:val="auto"/>
          <w:spacing w:val="0"/>
          <w:kern w:val="0"/>
          <w:sz w:val="20"/>
          <w:szCs w:val="20"/>
          <w:lang w:eastAsia="it-IT" w:bidi="ar-SA"/>
        </w:rPr>
      </w:pPr>
      <w:r w:rsidRPr="003D465D">
        <w:rPr>
          <w:rFonts w:ascii="Arial Narrow" w:eastAsia="Times New Roman" w:hAnsi="Arial Narrow" w:cs="Times New Roman"/>
          <w:b/>
          <w:color w:val="auto"/>
          <w:spacing w:val="0"/>
          <w:kern w:val="0"/>
          <w:sz w:val="20"/>
          <w:szCs w:val="20"/>
          <w:lang w:eastAsia="it-IT" w:bidi="ar-SA"/>
        </w:rPr>
        <w:t>Renko, S</w:t>
      </w:r>
      <w:r w:rsidRPr="003D465D">
        <w:rPr>
          <w:rFonts w:ascii="Arial Narrow" w:eastAsia="Times New Roman" w:hAnsi="Arial Narrow" w:cs="Times New Roman"/>
          <w:color w:val="auto"/>
          <w:spacing w:val="0"/>
          <w:kern w:val="0"/>
          <w:sz w:val="20"/>
          <w:szCs w:val="20"/>
          <w:lang w:eastAsia="it-IT" w:bidi="ar-SA"/>
        </w:rPr>
        <w:t xml:space="preserve">., Podrug, Ž. (2018) Sustainable logistics, in:  Knežević, B. (ed.). (2018) </w:t>
      </w:r>
      <w:r w:rsidRPr="003D465D">
        <w:rPr>
          <w:rFonts w:ascii="Arial Narrow" w:eastAsia="Times New Roman" w:hAnsi="Arial Narrow" w:cs="Times New Roman"/>
          <w:i/>
          <w:color w:val="auto"/>
          <w:spacing w:val="0"/>
          <w:kern w:val="0"/>
          <w:sz w:val="20"/>
          <w:szCs w:val="20"/>
          <w:lang w:eastAsia="it-IT" w:bidi="ar-SA"/>
        </w:rPr>
        <w:t>Social Supermarkets as Entrepreneurial Ventures in Socially Responsible Economy</w:t>
      </w:r>
      <w:r w:rsidRPr="003D465D">
        <w:rPr>
          <w:rFonts w:ascii="Arial Narrow" w:eastAsia="Times New Roman" w:hAnsi="Arial Narrow" w:cs="Times New Roman"/>
          <w:color w:val="auto"/>
          <w:spacing w:val="0"/>
          <w:kern w:val="0"/>
          <w:sz w:val="20"/>
          <w:szCs w:val="20"/>
          <w:lang w:eastAsia="it-IT" w:bidi="ar-SA"/>
        </w:rPr>
        <w:t>, Zagreb: University of Zagreb, Faculty of Economics and Business, pp. 89-101.</w:t>
      </w:r>
    </w:p>
    <w:p w:rsidR="00B6026E" w:rsidRPr="003D465D" w:rsidRDefault="00B6026E" w:rsidP="00806410">
      <w:pPr>
        <w:pStyle w:val="Aaoeeu"/>
        <w:numPr>
          <w:ilvl w:val="0"/>
          <w:numId w:val="18"/>
        </w:numPr>
        <w:rPr>
          <w:rFonts w:ascii="Arial Narrow" w:hAnsi="Arial Narrow"/>
          <w:lang w:val="hr-HR"/>
        </w:rPr>
      </w:pPr>
      <w:r w:rsidRPr="003D465D">
        <w:rPr>
          <w:rFonts w:ascii="Arial Narrow" w:hAnsi="Arial Narrow"/>
          <w:b/>
          <w:lang w:val="hr-HR"/>
        </w:rPr>
        <w:t>Renko</w:t>
      </w:r>
      <w:r w:rsidRPr="003D465D">
        <w:rPr>
          <w:rFonts w:ascii="Arial Narrow" w:hAnsi="Arial Narrow"/>
          <w:lang w:val="hr-HR"/>
        </w:rPr>
        <w:t>, S., Petljak, K., Stulec, I. (2017) The Basic Postulates of the Green Image of a Country: the Case of Croatia, In: Renko, S. and Pestek, A. (Eds.) (2017) Green Economy in the Western Balkans: Towards a Sustainable Future, Emerald Publishing Limited, Bingley, UK,  pp. 1-40.</w:t>
      </w:r>
    </w:p>
    <w:p w:rsidR="00B6026E" w:rsidRPr="003D465D" w:rsidRDefault="00B6026E" w:rsidP="00806410">
      <w:pPr>
        <w:pStyle w:val="Aaoeeu"/>
        <w:numPr>
          <w:ilvl w:val="0"/>
          <w:numId w:val="18"/>
        </w:numPr>
        <w:rPr>
          <w:rFonts w:ascii="Arial Narrow" w:hAnsi="Arial Narrow"/>
          <w:lang w:val="hr-HR"/>
        </w:rPr>
      </w:pPr>
      <w:r w:rsidRPr="003D465D">
        <w:rPr>
          <w:rFonts w:ascii="Arial Narrow" w:hAnsi="Arial Narrow"/>
          <w:b/>
          <w:lang w:val="hr-HR"/>
        </w:rPr>
        <w:t>Renko</w:t>
      </w:r>
      <w:r w:rsidRPr="003D465D">
        <w:rPr>
          <w:rFonts w:ascii="Arial Narrow" w:hAnsi="Arial Narrow"/>
          <w:lang w:val="hr-HR"/>
        </w:rPr>
        <w:t xml:space="preserve">, S., Gregur, T. (2017) The Aural Nature of Atmosphere in a Retail Setting. In: Kaufmann, H.R. and Fateh Ali Khan Panni, M. (eds.)  (2017), </w:t>
      </w:r>
      <w:r w:rsidRPr="003D465D">
        <w:rPr>
          <w:rFonts w:ascii="Arial Narrow" w:hAnsi="Arial Narrow"/>
          <w:i/>
          <w:lang w:val="hr-HR"/>
        </w:rPr>
        <w:t>Socio-Economic Perspectives on Consumer Engagement and Buying Behavior</w:t>
      </w:r>
      <w:r w:rsidRPr="003D465D">
        <w:rPr>
          <w:rFonts w:ascii="Arial Narrow" w:hAnsi="Arial Narrow"/>
          <w:lang w:val="hr-HR"/>
        </w:rPr>
        <w:t>, A volume in the Advances in Marketing, Customer Relationship Management, and E-Services (AMCRMES) Book Series, (IGI Global), Hershey (USA), pp. 290-311.</w:t>
      </w:r>
    </w:p>
    <w:p w:rsidR="00B6026E" w:rsidRPr="003D465D" w:rsidRDefault="00B6026E" w:rsidP="00806410">
      <w:pPr>
        <w:pStyle w:val="Aaoeeu"/>
        <w:numPr>
          <w:ilvl w:val="0"/>
          <w:numId w:val="18"/>
        </w:numPr>
        <w:rPr>
          <w:rFonts w:ascii="Arial Narrow" w:hAnsi="Arial Narrow"/>
          <w:lang w:val="hr-HR"/>
        </w:rPr>
      </w:pPr>
      <w:r w:rsidRPr="003D465D">
        <w:rPr>
          <w:rFonts w:ascii="Arial Narrow" w:hAnsi="Arial Narrow"/>
          <w:b/>
          <w:lang w:val="hr-HR"/>
        </w:rPr>
        <w:t>Renko</w:t>
      </w:r>
      <w:r w:rsidRPr="003D465D">
        <w:rPr>
          <w:rFonts w:ascii="Arial Narrow" w:hAnsi="Arial Narrow"/>
          <w:lang w:val="hr-HR"/>
        </w:rPr>
        <w:t xml:space="preserve">, S. (2015) Ethics as the component of human resource management in retailing. In: Vrontis, D., Sakka, G. and Amirkhanpour M. (eds.), </w:t>
      </w:r>
      <w:r w:rsidRPr="003D465D">
        <w:rPr>
          <w:rFonts w:ascii="Arial Narrow" w:hAnsi="Arial Narrow"/>
          <w:i/>
          <w:lang w:val="hr-HR"/>
        </w:rPr>
        <w:t>Management Innovation and Entrepreneurship: A Global Perspective.</w:t>
      </w:r>
      <w:r w:rsidRPr="003D465D">
        <w:rPr>
          <w:rFonts w:ascii="Arial Narrow" w:hAnsi="Arial Narrow"/>
          <w:lang w:val="hr-HR"/>
        </w:rPr>
        <w:t xml:space="preserve"> Newcastle upon Tyne (UK): Cambridge Scholars Publishing, pp. 193-216.</w:t>
      </w:r>
    </w:p>
    <w:p w:rsidR="00B6026E" w:rsidRPr="003D465D" w:rsidRDefault="00B6026E" w:rsidP="00806410">
      <w:pPr>
        <w:widowControl/>
        <w:numPr>
          <w:ilvl w:val="0"/>
          <w:numId w:val="18"/>
        </w:numPr>
        <w:shd w:val="clear" w:color="auto" w:fill="FFFFFF"/>
        <w:suppressAutoHyphens w:val="0"/>
        <w:jc w:val="both"/>
        <w:rPr>
          <w:rFonts w:ascii="Arial Narrow" w:hAnsi="Arial Narrow"/>
          <w:bCs/>
          <w:color w:val="auto"/>
          <w:sz w:val="20"/>
          <w:szCs w:val="20"/>
        </w:rPr>
      </w:pPr>
      <w:r w:rsidRPr="003D465D">
        <w:rPr>
          <w:rFonts w:ascii="Arial Narrow" w:hAnsi="Arial Narrow"/>
          <w:b/>
          <w:bCs/>
          <w:color w:val="auto"/>
          <w:sz w:val="20"/>
          <w:szCs w:val="20"/>
        </w:rPr>
        <w:t>Renko, S</w:t>
      </w:r>
      <w:r w:rsidRPr="003D465D">
        <w:rPr>
          <w:rFonts w:ascii="Arial Narrow" w:hAnsi="Arial Narrow"/>
          <w:bCs/>
          <w:color w:val="auto"/>
          <w:sz w:val="20"/>
          <w:szCs w:val="20"/>
        </w:rPr>
        <w:t>. , Kovač, I. (2015) Financial sustainability of Innovative Technology in Retailing, In: Pantano, E. (ed.), Successful Technological Integration for Competitive Advantage in Retail Settings. Hershey, Pennsylvania : IGI Global, pp. 295-309.</w:t>
      </w:r>
    </w:p>
    <w:p w:rsidR="00806410" w:rsidRPr="003D465D" w:rsidRDefault="00806410" w:rsidP="00806410">
      <w:pPr>
        <w:numPr>
          <w:ilvl w:val="0"/>
          <w:numId w:val="18"/>
        </w:numPr>
        <w:rPr>
          <w:rFonts w:ascii="Arial Narrow" w:hAnsi="Arial Narrow"/>
          <w:bCs/>
          <w:color w:val="auto"/>
          <w:sz w:val="20"/>
          <w:szCs w:val="20"/>
        </w:rPr>
      </w:pPr>
      <w:r w:rsidRPr="003D465D">
        <w:rPr>
          <w:rFonts w:ascii="Arial Narrow" w:hAnsi="Arial Narrow"/>
          <w:b/>
          <w:bCs/>
          <w:color w:val="auto"/>
          <w:sz w:val="20"/>
          <w:szCs w:val="20"/>
        </w:rPr>
        <w:t>Renko, S</w:t>
      </w:r>
      <w:r w:rsidRPr="003D465D">
        <w:rPr>
          <w:rFonts w:ascii="Arial Narrow" w:hAnsi="Arial Narrow"/>
          <w:bCs/>
          <w:color w:val="auto"/>
          <w:sz w:val="20"/>
          <w:szCs w:val="20"/>
        </w:rPr>
        <w:t xml:space="preserve">., Grilec Kaurić, A., Lešina, M. (2015) Strukturne prilagodbe obućarske industrije kroz lohn (doradne) poslove, </w:t>
      </w:r>
      <w:r w:rsidR="008872C0" w:rsidRPr="003D465D">
        <w:rPr>
          <w:rFonts w:ascii="Arial Narrow" w:hAnsi="Arial Narrow"/>
          <w:bCs/>
          <w:color w:val="auto"/>
          <w:sz w:val="20"/>
          <w:szCs w:val="20"/>
        </w:rPr>
        <w:t>In</w:t>
      </w:r>
      <w:r w:rsidRPr="003D465D">
        <w:rPr>
          <w:rFonts w:ascii="Arial Narrow" w:hAnsi="Arial Narrow"/>
          <w:bCs/>
          <w:color w:val="auto"/>
          <w:sz w:val="20"/>
          <w:szCs w:val="20"/>
        </w:rPr>
        <w:t>:  Ujević, D., Knego, N., Rogale, D. , Lazibat, T. (</w:t>
      </w:r>
      <w:r w:rsidR="008872C0" w:rsidRPr="003D465D">
        <w:rPr>
          <w:rFonts w:ascii="Arial Narrow" w:hAnsi="Arial Narrow"/>
          <w:bCs/>
          <w:color w:val="auto"/>
          <w:sz w:val="20"/>
          <w:szCs w:val="20"/>
        </w:rPr>
        <w:t>eds</w:t>
      </w:r>
      <w:r w:rsidRPr="003D465D">
        <w:rPr>
          <w:rFonts w:ascii="Arial Narrow" w:hAnsi="Arial Narrow"/>
          <w:bCs/>
          <w:color w:val="auto"/>
          <w:sz w:val="20"/>
          <w:szCs w:val="20"/>
        </w:rPr>
        <w:t xml:space="preserve">.),  Antropometrija i normizacija modne obuće. </w:t>
      </w:r>
      <w:r w:rsidR="008872C0" w:rsidRPr="003D465D">
        <w:rPr>
          <w:rFonts w:ascii="Arial Narrow" w:hAnsi="Arial Narrow"/>
          <w:bCs/>
          <w:color w:val="auto"/>
          <w:sz w:val="20"/>
          <w:szCs w:val="20"/>
        </w:rPr>
        <w:t>Faculty of Economics &amp; Business Zagreb</w:t>
      </w:r>
      <w:r w:rsidRPr="003D465D">
        <w:rPr>
          <w:rFonts w:ascii="Arial Narrow" w:hAnsi="Arial Narrow"/>
          <w:bCs/>
          <w:color w:val="auto"/>
          <w:sz w:val="20"/>
          <w:szCs w:val="20"/>
        </w:rPr>
        <w:t xml:space="preserve">, </w:t>
      </w:r>
      <w:r w:rsidR="008872C0" w:rsidRPr="003D465D">
        <w:rPr>
          <w:rFonts w:ascii="Arial Narrow" w:hAnsi="Arial Narrow"/>
          <w:bCs/>
          <w:color w:val="auto"/>
          <w:sz w:val="20"/>
          <w:szCs w:val="20"/>
        </w:rPr>
        <w:t>pp</w:t>
      </w:r>
      <w:r w:rsidRPr="003D465D">
        <w:rPr>
          <w:rFonts w:ascii="Arial Narrow" w:hAnsi="Arial Narrow"/>
          <w:bCs/>
          <w:color w:val="auto"/>
          <w:sz w:val="20"/>
          <w:szCs w:val="20"/>
        </w:rPr>
        <w:t xml:space="preserve">. 155-172. </w:t>
      </w:r>
    </w:p>
    <w:p w:rsidR="00806410" w:rsidRDefault="00806410" w:rsidP="00806410">
      <w:pPr>
        <w:numPr>
          <w:ilvl w:val="0"/>
          <w:numId w:val="18"/>
        </w:numPr>
        <w:rPr>
          <w:rFonts w:ascii="Arial Narrow" w:hAnsi="Arial Narrow"/>
          <w:bCs/>
          <w:color w:val="auto"/>
          <w:sz w:val="20"/>
          <w:szCs w:val="20"/>
        </w:rPr>
      </w:pPr>
      <w:r w:rsidRPr="003D465D">
        <w:rPr>
          <w:rFonts w:ascii="Arial Narrow" w:hAnsi="Arial Narrow"/>
          <w:b/>
          <w:bCs/>
          <w:color w:val="auto"/>
          <w:sz w:val="20"/>
          <w:szCs w:val="20"/>
        </w:rPr>
        <w:t>Renko, S</w:t>
      </w:r>
      <w:r w:rsidRPr="003D465D">
        <w:rPr>
          <w:rFonts w:ascii="Arial Narrow" w:hAnsi="Arial Narrow"/>
          <w:bCs/>
          <w:color w:val="auto"/>
          <w:sz w:val="20"/>
          <w:szCs w:val="20"/>
        </w:rPr>
        <w:t xml:space="preserve">. , Halar, P. (2014) Uloga kontrolinga u upravljanju ljudskim potencijalima maloprodajnih poduzeća Karlovačke županije. </w:t>
      </w:r>
      <w:r w:rsidR="008872C0" w:rsidRPr="003D465D">
        <w:rPr>
          <w:rFonts w:ascii="Arial Narrow" w:hAnsi="Arial Narrow"/>
          <w:bCs/>
          <w:color w:val="auto"/>
          <w:sz w:val="20"/>
          <w:szCs w:val="20"/>
        </w:rPr>
        <w:t>In</w:t>
      </w:r>
      <w:r w:rsidRPr="003D465D">
        <w:rPr>
          <w:rFonts w:ascii="Arial Narrow" w:hAnsi="Arial Narrow"/>
          <w:bCs/>
          <w:color w:val="auto"/>
          <w:sz w:val="20"/>
          <w:szCs w:val="20"/>
        </w:rPr>
        <w:t>: Knego, N., Renko, S. , Knežević, B. (</w:t>
      </w:r>
      <w:r w:rsidR="008872C0" w:rsidRPr="003D465D">
        <w:rPr>
          <w:rFonts w:ascii="Arial Narrow" w:hAnsi="Arial Narrow"/>
          <w:bCs/>
          <w:color w:val="auto"/>
          <w:sz w:val="20"/>
          <w:szCs w:val="20"/>
        </w:rPr>
        <w:t>eds</w:t>
      </w:r>
      <w:r w:rsidRPr="003D465D">
        <w:rPr>
          <w:rFonts w:ascii="Arial Narrow" w:hAnsi="Arial Narrow"/>
          <w:bCs/>
          <w:color w:val="auto"/>
          <w:sz w:val="20"/>
          <w:szCs w:val="20"/>
        </w:rPr>
        <w:t xml:space="preserve">) Trade Perspectives 2014: People, Technology, Knowledge. Zagreb: </w:t>
      </w:r>
      <w:r w:rsidR="008872C0" w:rsidRPr="003D465D">
        <w:rPr>
          <w:rFonts w:ascii="Arial Narrow" w:hAnsi="Arial Narrow"/>
          <w:bCs/>
          <w:color w:val="auto"/>
          <w:sz w:val="20"/>
          <w:szCs w:val="20"/>
        </w:rPr>
        <w:t xml:space="preserve">Faculty of </w:t>
      </w:r>
      <w:r w:rsidR="008872C0">
        <w:rPr>
          <w:rFonts w:ascii="Arial Narrow" w:hAnsi="Arial Narrow"/>
          <w:bCs/>
          <w:color w:val="auto"/>
          <w:sz w:val="20"/>
          <w:szCs w:val="20"/>
        </w:rPr>
        <w:t>Economics &amp; Business Zagreb</w:t>
      </w:r>
      <w:r w:rsidRPr="00D82156">
        <w:rPr>
          <w:rFonts w:ascii="Arial Narrow" w:hAnsi="Arial Narrow"/>
          <w:bCs/>
          <w:color w:val="auto"/>
          <w:sz w:val="20"/>
          <w:szCs w:val="20"/>
        </w:rPr>
        <w:t xml:space="preserve">, </w:t>
      </w:r>
      <w:r w:rsidR="008872C0">
        <w:rPr>
          <w:rFonts w:ascii="Arial Narrow" w:hAnsi="Arial Narrow"/>
          <w:bCs/>
          <w:color w:val="auto"/>
          <w:sz w:val="20"/>
          <w:szCs w:val="20"/>
        </w:rPr>
        <w:t>pp</w:t>
      </w:r>
      <w:r w:rsidRPr="00D82156">
        <w:rPr>
          <w:rFonts w:ascii="Arial Narrow" w:hAnsi="Arial Narrow"/>
          <w:bCs/>
          <w:color w:val="auto"/>
          <w:sz w:val="20"/>
          <w:szCs w:val="20"/>
        </w:rPr>
        <w:t>. 115-126</w:t>
      </w:r>
      <w:r>
        <w:rPr>
          <w:rFonts w:ascii="Arial Narrow" w:hAnsi="Arial Narrow"/>
          <w:bCs/>
          <w:color w:val="auto"/>
          <w:sz w:val="20"/>
          <w:szCs w:val="20"/>
        </w:rPr>
        <w:t>.</w:t>
      </w:r>
    </w:p>
    <w:p w:rsidR="00B6026E" w:rsidRPr="00657D49" w:rsidRDefault="00B6026E" w:rsidP="00806410">
      <w:pPr>
        <w:widowControl/>
        <w:numPr>
          <w:ilvl w:val="0"/>
          <w:numId w:val="18"/>
        </w:numPr>
        <w:shd w:val="clear" w:color="auto" w:fill="FFFFFF"/>
        <w:suppressAutoHyphens w:val="0"/>
        <w:jc w:val="both"/>
        <w:rPr>
          <w:rFonts w:ascii="Arial Narrow" w:hAnsi="Arial Narrow"/>
          <w:bCs/>
          <w:color w:val="auto"/>
          <w:sz w:val="20"/>
          <w:szCs w:val="20"/>
        </w:rPr>
      </w:pPr>
      <w:r w:rsidRPr="00657D49">
        <w:rPr>
          <w:rFonts w:ascii="Arial Narrow" w:hAnsi="Arial Narrow"/>
          <w:b/>
          <w:bCs/>
          <w:color w:val="auto"/>
          <w:sz w:val="20"/>
          <w:szCs w:val="20"/>
        </w:rPr>
        <w:t>Renko, S.</w:t>
      </w:r>
      <w:r w:rsidRPr="00657D49">
        <w:rPr>
          <w:rFonts w:ascii="Arial Narrow" w:hAnsi="Arial Narrow"/>
          <w:bCs/>
          <w:color w:val="auto"/>
          <w:sz w:val="20"/>
          <w:szCs w:val="20"/>
        </w:rPr>
        <w:t xml:space="preserve"> (2014) Atmosphere as a store communication tool. </w:t>
      </w:r>
      <w:r>
        <w:rPr>
          <w:rFonts w:ascii="Arial Narrow" w:hAnsi="Arial Narrow"/>
          <w:bCs/>
          <w:color w:val="auto"/>
          <w:sz w:val="20"/>
          <w:szCs w:val="20"/>
        </w:rPr>
        <w:t>In</w:t>
      </w:r>
      <w:r w:rsidRPr="00657D49">
        <w:rPr>
          <w:rFonts w:ascii="Arial Narrow" w:hAnsi="Arial Narrow"/>
          <w:bCs/>
          <w:color w:val="auto"/>
          <w:sz w:val="20"/>
          <w:szCs w:val="20"/>
        </w:rPr>
        <w:t>: Musso, F. and Druica, E. (eds.) (2014), Handbook of Research on Retailer-Consumer Relationship Development, Business Science Reference (IGI Global), Hershey (USA</w:t>
      </w:r>
      <w:r>
        <w:rPr>
          <w:rFonts w:ascii="Arial Narrow" w:hAnsi="Arial Narrow"/>
          <w:bCs/>
          <w:color w:val="auto"/>
          <w:sz w:val="20"/>
          <w:szCs w:val="20"/>
        </w:rPr>
        <w:t>)</w:t>
      </w:r>
      <w:r w:rsidRPr="00657D49">
        <w:rPr>
          <w:rFonts w:ascii="Arial Narrow" w:hAnsi="Arial Narrow"/>
          <w:bCs/>
          <w:color w:val="auto"/>
          <w:sz w:val="20"/>
          <w:szCs w:val="20"/>
        </w:rPr>
        <w:t>,</w:t>
      </w:r>
      <w:r>
        <w:rPr>
          <w:rFonts w:ascii="Arial Narrow" w:hAnsi="Arial Narrow"/>
          <w:bCs/>
          <w:color w:val="auto"/>
          <w:sz w:val="20"/>
          <w:szCs w:val="20"/>
        </w:rPr>
        <w:t xml:space="preserve"> pp.</w:t>
      </w:r>
      <w:r w:rsidRPr="00657D49">
        <w:rPr>
          <w:rFonts w:ascii="Arial Narrow" w:hAnsi="Arial Narrow"/>
          <w:bCs/>
          <w:color w:val="auto"/>
          <w:sz w:val="20"/>
          <w:szCs w:val="20"/>
        </w:rPr>
        <w:t>239-257.</w:t>
      </w:r>
    </w:p>
    <w:p w:rsidR="00B6026E" w:rsidRPr="00D82156" w:rsidRDefault="00B6026E" w:rsidP="00806410">
      <w:pPr>
        <w:widowControl/>
        <w:numPr>
          <w:ilvl w:val="0"/>
          <w:numId w:val="18"/>
        </w:numPr>
        <w:shd w:val="clear" w:color="auto" w:fill="FFFFFF"/>
        <w:suppressAutoHyphens w:val="0"/>
        <w:jc w:val="both"/>
        <w:rPr>
          <w:rFonts w:ascii="Arial Narrow" w:hAnsi="Arial Narrow"/>
          <w:bCs/>
          <w:color w:val="auto"/>
          <w:sz w:val="20"/>
          <w:szCs w:val="20"/>
        </w:rPr>
      </w:pPr>
      <w:r w:rsidRPr="00D82156">
        <w:rPr>
          <w:rFonts w:ascii="Arial Narrow" w:hAnsi="Arial Narrow"/>
          <w:b/>
          <w:bCs/>
          <w:color w:val="auto"/>
          <w:sz w:val="20"/>
          <w:szCs w:val="20"/>
        </w:rPr>
        <w:t>Renko, S.</w:t>
      </w:r>
      <w:r w:rsidRPr="00D82156">
        <w:rPr>
          <w:rFonts w:ascii="Arial Narrow" w:hAnsi="Arial Narrow"/>
          <w:bCs/>
          <w:color w:val="auto"/>
          <w:sz w:val="20"/>
          <w:szCs w:val="20"/>
        </w:rPr>
        <w:t xml:space="preserve"> (2013) Interaction of trade activities between selected Southeast European Countries. </w:t>
      </w:r>
      <w:r>
        <w:rPr>
          <w:rFonts w:ascii="Arial Narrow" w:hAnsi="Arial Narrow"/>
          <w:bCs/>
          <w:color w:val="auto"/>
          <w:sz w:val="20"/>
          <w:szCs w:val="20"/>
        </w:rPr>
        <w:t>In</w:t>
      </w:r>
      <w:r w:rsidRPr="00D82156">
        <w:rPr>
          <w:rFonts w:ascii="Arial Narrow" w:hAnsi="Arial Narrow"/>
          <w:bCs/>
          <w:color w:val="auto"/>
          <w:sz w:val="20"/>
          <w:szCs w:val="20"/>
        </w:rPr>
        <w:t xml:space="preserve">: Renko, S., Knežević, B. and Ghauri, P.N. (eds.) Challenges for the trade of Central and Southeast Europe. Emerald Group Publishing, </w:t>
      </w:r>
      <w:r>
        <w:rPr>
          <w:rFonts w:ascii="Arial Narrow" w:hAnsi="Arial Narrow"/>
          <w:bCs/>
          <w:color w:val="auto"/>
          <w:sz w:val="20"/>
          <w:szCs w:val="20"/>
        </w:rPr>
        <w:t>pp</w:t>
      </w:r>
      <w:r w:rsidRPr="00D82156">
        <w:rPr>
          <w:rFonts w:ascii="Arial Narrow" w:hAnsi="Arial Narrow"/>
          <w:bCs/>
          <w:color w:val="auto"/>
          <w:sz w:val="20"/>
          <w:szCs w:val="20"/>
        </w:rPr>
        <w:t>.19-36.</w:t>
      </w:r>
    </w:p>
    <w:p w:rsidR="00B6026E" w:rsidRDefault="00B6026E" w:rsidP="00806410">
      <w:pPr>
        <w:widowControl/>
        <w:numPr>
          <w:ilvl w:val="0"/>
          <w:numId w:val="18"/>
        </w:numPr>
        <w:shd w:val="clear" w:color="auto" w:fill="FFFFFF"/>
        <w:suppressAutoHyphens w:val="0"/>
        <w:jc w:val="both"/>
        <w:rPr>
          <w:rFonts w:ascii="Arial Narrow" w:hAnsi="Arial Narrow"/>
          <w:bCs/>
          <w:color w:val="auto"/>
          <w:sz w:val="20"/>
          <w:szCs w:val="20"/>
        </w:rPr>
      </w:pPr>
      <w:r w:rsidRPr="00D82156">
        <w:rPr>
          <w:rFonts w:ascii="Arial Narrow" w:hAnsi="Arial Narrow"/>
          <w:bCs/>
          <w:color w:val="auto"/>
          <w:sz w:val="20"/>
          <w:szCs w:val="20"/>
        </w:rPr>
        <w:t xml:space="preserve">Renko, N., Butigan, R., </w:t>
      </w:r>
      <w:r w:rsidRPr="00D82156">
        <w:rPr>
          <w:rFonts w:ascii="Arial Narrow" w:hAnsi="Arial Narrow"/>
          <w:b/>
          <w:bCs/>
          <w:color w:val="auto"/>
          <w:sz w:val="20"/>
          <w:szCs w:val="20"/>
        </w:rPr>
        <w:t>Renko</w:t>
      </w:r>
      <w:r w:rsidRPr="00D82156">
        <w:rPr>
          <w:rFonts w:ascii="Arial Narrow" w:hAnsi="Arial Narrow"/>
          <w:bCs/>
          <w:color w:val="auto"/>
          <w:sz w:val="20"/>
          <w:szCs w:val="20"/>
        </w:rPr>
        <w:t xml:space="preserve">, S., Vuletić, A., Schaer, B., Zaouche-Laniau, M. (2013) Harnessing expert opinion: Trends and challenges on the Balkan organic market, based on a Delphi approach, </w:t>
      </w:r>
      <w:r>
        <w:rPr>
          <w:rFonts w:ascii="Arial Narrow" w:hAnsi="Arial Narrow"/>
          <w:bCs/>
          <w:color w:val="auto"/>
          <w:sz w:val="20"/>
          <w:szCs w:val="20"/>
        </w:rPr>
        <w:t>In</w:t>
      </w:r>
      <w:r w:rsidRPr="00D82156">
        <w:rPr>
          <w:rFonts w:ascii="Arial Narrow" w:hAnsi="Arial Narrow"/>
          <w:bCs/>
          <w:color w:val="auto"/>
          <w:sz w:val="20"/>
          <w:szCs w:val="20"/>
        </w:rPr>
        <w:t xml:space="preserve"> Barjolle, D., Gorton, M., Milošević Đorđević, J., Stojanović, Ž. (</w:t>
      </w:r>
      <w:r>
        <w:rPr>
          <w:rFonts w:ascii="Arial Narrow" w:hAnsi="Arial Narrow"/>
          <w:bCs/>
          <w:color w:val="auto"/>
          <w:sz w:val="20"/>
          <w:szCs w:val="20"/>
        </w:rPr>
        <w:t>eds</w:t>
      </w:r>
      <w:r w:rsidRPr="00D82156">
        <w:rPr>
          <w:rFonts w:ascii="Arial Narrow" w:hAnsi="Arial Narrow"/>
          <w:bCs/>
          <w:color w:val="auto"/>
          <w:sz w:val="20"/>
          <w:szCs w:val="20"/>
        </w:rPr>
        <w:t xml:space="preserve">) (2013). Food Consumer Science Theories, methods and application to the Western Balkans, Springer, Dordrecht, </w:t>
      </w:r>
      <w:r>
        <w:rPr>
          <w:rFonts w:ascii="Arial Narrow" w:hAnsi="Arial Narrow"/>
          <w:bCs/>
          <w:color w:val="auto"/>
          <w:sz w:val="20"/>
          <w:szCs w:val="20"/>
        </w:rPr>
        <w:t>pp</w:t>
      </w:r>
      <w:r w:rsidRPr="00D82156">
        <w:rPr>
          <w:rFonts w:ascii="Arial Narrow" w:hAnsi="Arial Narrow"/>
          <w:bCs/>
          <w:color w:val="auto"/>
          <w:sz w:val="20"/>
          <w:szCs w:val="20"/>
        </w:rPr>
        <w:t>. 89-106.</w:t>
      </w:r>
    </w:p>
    <w:p w:rsidR="008872C0" w:rsidRPr="00D82156" w:rsidRDefault="008872C0" w:rsidP="008872C0">
      <w:pPr>
        <w:numPr>
          <w:ilvl w:val="0"/>
          <w:numId w:val="18"/>
        </w:numPr>
        <w:rPr>
          <w:rFonts w:ascii="Arial Narrow" w:hAnsi="Arial Narrow"/>
          <w:bCs/>
          <w:color w:val="auto"/>
          <w:sz w:val="20"/>
          <w:szCs w:val="20"/>
        </w:rPr>
      </w:pPr>
      <w:r w:rsidRPr="00D82156">
        <w:rPr>
          <w:rFonts w:ascii="Arial Narrow" w:hAnsi="Arial Narrow"/>
          <w:b/>
          <w:bCs/>
          <w:color w:val="auto"/>
          <w:sz w:val="20"/>
          <w:szCs w:val="20"/>
        </w:rPr>
        <w:t>Renko</w:t>
      </w:r>
      <w:r w:rsidRPr="00D82156">
        <w:rPr>
          <w:rFonts w:ascii="Arial Narrow" w:hAnsi="Arial Narrow"/>
          <w:bCs/>
          <w:color w:val="auto"/>
          <w:sz w:val="20"/>
          <w:szCs w:val="20"/>
        </w:rPr>
        <w:t xml:space="preserve">, S. (2013) Specifičnosti marketinškog miksa (spleta) na modnom tržištu. </w:t>
      </w:r>
      <w:r>
        <w:rPr>
          <w:rFonts w:ascii="Arial Narrow" w:hAnsi="Arial Narrow"/>
          <w:bCs/>
          <w:color w:val="auto"/>
          <w:sz w:val="20"/>
          <w:szCs w:val="20"/>
        </w:rPr>
        <w:t>In</w:t>
      </w:r>
      <w:r w:rsidRPr="00D82156">
        <w:rPr>
          <w:rFonts w:ascii="Arial Narrow" w:hAnsi="Arial Narrow"/>
          <w:bCs/>
          <w:color w:val="auto"/>
          <w:sz w:val="20"/>
          <w:szCs w:val="20"/>
        </w:rPr>
        <w:t xml:space="preserve">:  Ujević, D. ; Knego, N. </w:t>
      </w:r>
      <w:r>
        <w:rPr>
          <w:rFonts w:ascii="Arial Narrow" w:hAnsi="Arial Narrow"/>
          <w:bCs/>
          <w:color w:val="auto"/>
          <w:sz w:val="20"/>
          <w:szCs w:val="20"/>
        </w:rPr>
        <w:t>&amp;</w:t>
      </w:r>
      <w:r w:rsidRPr="00D82156">
        <w:rPr>
          <w:rFonts w:ascii="Arial Narrow" w:hAnsi="Arial Narrow"/>
          <w:bCs/>
          <w:color w:val="auto"/>
          <w:sz w:val="20"/>
          <w:szCs w:val="20"/>
        </w:rPr>
        <w:t xml:space="preserve"> Lazibat, T. (</w:t>
      </w:r>
      <w:r>
        <w:rPr>
          <w:rFonts w:ascii="Arial Narrow" w:hAnsi="Arial Narrow"/>
          <w:bCs/>
          <w:color w:val="auto"/>
          <w:sz w:val="20"/>
          <w:szCs w:val="20"/>
        </w:rPr>
        <w:t>eds</w:t>
      </w:r>
      <w:r w:rsidRPr="00D82156">
        <w:rPr>
          <w:rFonts w:ascii="Arial Narrow" w:hAnsi="Arial Narrow"/>
          <w:bCs/>
          <w:color w:val="auto"/>
          <w:sz w:val="20"/>
          <w:szCs w:val="20"/>
        </w:rPr>
        <w:t xml:space="preserve">.), Ekonomski i tehnološki aspekti modne industrije. </w:t>
      </w:r>
      <w:r>
        <w:rPr>
          <w:rFonts w:ascii="Arial Narrow" w:hAnsi="Arial Narrow"/>
          <w:bCs/>
          <w:color w:val="auto"/>
          <w:sz w:val="20"/>
          <w:szCs w:val="20"/>
        </w:rPr>
        <w:t>Faculty of Economics &amp; Business Zagreb</w:t>
      </w:r>
      <w:r w:rsidRPr="00D82156">
        <w:rPr>
          <w:rFonts w:ascii="Arial Narrow" w:hAnsi="Arial Narrow"/>
          <w:bCs/>
          <w:color w:val="auto"/>
          <w:sz w:val="20"/>
          <w:szCs w:val="20"/>
        </w:rPr>
        <w:t xml:space="preserve">, </w:t>
      </w:r>
      <w:r>
        <w:rPr>
          <w:rFonts w:ascii="Arial Narrow" w:hAnsi="Arial Narrow"/>
          <w:bCs/>
          <w:color w:val="auto"/>
          <w:sz w:val="20"/>
          <w:szCs w:val="20"/>
        </w:rPr>
        <w:t>pp</w:t>
      </w:r>
      <w:r w:rsidRPr="00D82156">
        <w:rPr>
          <w:rFonts w:ascii="Arial Narrow" w:hAnsi="Arial Narrow"/>
          <w:bCs/>
          <w:color w:val="auto"/>
          <w:sz w:val="20"/>
          <w:szCs w:val="20"/>
        </w:rPr>
        <w:t>.179-198.</w:t>
      </w:r>
    </w:p>
    <w:p w:rsidR="008872C0" w:rsidRPr="00D82156" w:rsidRDefault="008872C0" w:rsidP="008872C0">
      <w:pPr>
        <w:numPr>
          <w:ilvl w:val="0"/>
          <w:numId w:val="18"/>
        </w:numPr>
        <w:rPr>
          <w:rFonts w:ascii="Arial Narrow" w:hAnsi="Arial Narrow"/>
          <w:bCs/>
          <w:color w:val="auto"/>
          <w:sz w:val="20"/>
          <w:szCs w:val="20"/>
        </w:rPr>
      </w:pPr>
      <w:r w:rsidRPr="00D82156">
        <w:rPr>
          <w:rFonts w:ascii="Arial Narrow" w:hAnsi="Arial Narrow"/>
          <w:b/>
          <w:bCs/>
          <w:color w:val="auto"/>
          <w:sz w:val="20"/>
          <w:szCs w:val="20"/>
        </w:rPr>
        <w:t>Renko</w:t>
      </w:r>
      <w:r w:rsidRPr="00D82156">
        <w:rPr>
          <w:rFonts w:ascii="Arial Narrow" w:hAnsi="Arial Narrow"/>
          <w:bCs/>
          <w:color w:val="auto"/>
          <w:sz w:val="20"/>
          <w:szCs w:val="20"/>
        </w:rPr>
        <w:t xml:space="preserve">, S. (2013) Benchmarking  na modnom tržištu. </w:t>
      </w:r>
      <w:r>
        <w:rPr>
          <w:rFonts w:ascii="Arial Narrow" w:hAnsi="Arial Narrow"/>
          <w:bCs/>
          <w:color w:val="auto"/>
          <w:sz w:val="20"/>
          <w:szCs w:val="20"/>
        </w:rPr>
        <w:t>In</w:t>
      </w:r>
      <w:r w:rsidRPr="00D82156">
        <w:rPr>
          <w:rFonts w:ascii="Arial Narrow" w:hAnsi="Arial Narrow"/>
          <w:bCs/>
          <w:color w:val="auto"/>
          <w:sz w:val="20"/>
          <w:szCs w:val="20"/>
        </w:rPr>
        <w:t>:  Ujević, D.; Knego, N.</w:t>
      </w:r>
      <w:r>
        <w:rPr>
          <w:rFonts w:ascii="Arial Narrow" w:hAnsi="Arial Narrow"/>
          <w:bCs/>
          <w:color w:val="auto"/>
          <w:sz w:val="20"/>
          <w:szCs w:val="20"/>
        </w:rPr>
        <w:t xml:space="preserve"> &amp;</w:t>
      </w:r>
      <w:r w:rsidRPr="00D82156">
        <w:rPr>
          <w:rFonts w:ascii="Arial Narrow" w:hAnsi="Arial Narrow"/>
          <w:bCs/>
          <w:color w:val="auto"/>
          <w:sz w:val="20"/>
          <w:szCs w:val="20"/>
        </w:rPr>
        <w:t xml:space="preserve"> Lazibat, T. (</w:t>
      </w:r>
      <w:r>
        <w:rPr>
          <w:rFonts w:ascii="Arial Narrow" w:hAnsi="Arial Narrow"/>
          <w:bCs/>
          <w:color w:val="auto"/>
          <w:sz w:val="20"/>
          <w:szCs w:val="20"/>
        </w:rPr>
        <w:t>eds</w:t>
      </w:r>
      <w:r w:rsidRPr="00D82156">
        <w:rPr>
          <w:rFonts w:ascii="Arial Narrow" w:hAnsi="Arial Narrow"/>
          <w:bCs/>
          <w:color w:val="auto"/>
          <w:sz w:val="20"/>
          <w:szCs w:val="20"/>
        </w:rPr>
        <w:t xml:space="preserve">.), Ekonomski i tehnološki aspekti modne industrije. </w:t>
      </w:r>
      <w:r>
        <w:rPr>
          <w:rFonts w:ascii="Arial Narrow" w:hAnsi="Arial Narrow"/>
          <w:bCs/>
          <w:color w:val="auto"/>
          <w:sz w:val="20"/>
          <w:szCs w:val="20"/>
        </w:rPr>
        <w:t>Faculty of Economics &amp; Business Zagreb</w:t>
      </w:r>
      <w:r w:rsidRPr="00D82156">
        <w:rPr>
          <w:rFonts w:ascii="Arial Narrow" w:hAnsi="Arial Narrow"/>
          <w:bCs/>
          <w:color w:val="auto"/>
          <w:sz w:val="20"/>
          <w:szCs w:val="20"/>
        </w:rPr>
        <w:t xml:space="preserve">, </w:t>
      </w:r>
      <w:r>
        <w:rPr>
          <w:rFonts w:ascii="Arial Narrow" w:hAnsi="Arial Narrow"/>
          <w:bCs/>
          <w:color w:val="auto"/>
          <w:sz w:val="20"/>
          <w:szCs w:val="20"/>
        </w:rPr>
        <w:t>pp</w:t>
      </w:r>
      <w:r w:rsidRPr="00D82156">
        <w:rPr>
          <w:rFonts w:ascii="Arial Narrow" w:hAnsi="Arial Narrow"/>
          <w:bCs/>
          <w:color w:val="auto"/>
          <w:sz w:val="20"/>
          <w:szCs w:val="20"/>
        </w:rPr>
        <w:t>. 199-216.</w:t>
      </w:r>
    </w:p>
    <w:p w:rsidR="008872C0" w:rsidRPr="00D82156" w:rsidRDefault="008872C0" w:rsidP="008872C0">
      <w:pPr>
        <w:numPr>
          <w:ilvl w:val="0"/>
          <w:numId w:val="18"/>
        </w:numPr>
        <w:rPr>
          <w:rFonts w:ascii="Arial Narrow" w:hAnsi="Arial Narrow"/>
          <w:bCs/>
          <w:color w:val="auto"/>
          <w:sz w:val="20"/>
          <w:szCs w:val="20"/>
        </w:rPr>
      </w:pPr>
      <w:r w:rsidRPr="00D82156">
        <w:rPr>
          <w:rFonts w:ascii="Arial Narrow" w:hAnsi="Arial Narrow"/>
          <w:b/>
          <w:bCs/>
          <w:color w:val="auto"/>
          <w:sz w:val="20"/>
          <w:szCs w:val="20"/>
        </w:rPr>
        <w:t>Renko</w:t>
      </w:r>
      <w:r w:rsidRPr="00D82156">
        <w:rPr>
          <w:rFonts w:ascii="Arial Narrow" w:hAnsi="Arial Narrow"/>
          <w:bCs/>
          <w:color w:val="auto"/>
          <w:sz w:val="20"/>
          <w:szCs w:val="20"/>
        </w:rPr>
        <w:t>, S.</w:t>
      </w:r>
      <w:r>
        <w:rPr>
          <w:rFonts w:ascii="Arial Narrow" w:hAnsi="Arial Narrow"/>
          <w:bCs/>
          <w:color w:val="auto"/>
          <w:sz w:val="20"/>
          <w:szCs w:val="20"/>
        </w:rPr>
        <w:t>,</w:t>
      </w:r>
      <w:r w:rsidRPr="00D82156">
        <w:rPr>
          <w:rFonts w:ascii="Arial Narrow" w:hAnsi="Arial Narrow"/>
          <w:bCs/>
          <w:color w:val="auto"/>
          <w:sz w:val="20"/>
          <w:szCs w:val="20"/>
        </w:rPr>
        <w:t xml:space="preserve"> Popovic, D. (2013) Važnost razmjene informacija u upravljanju opskrbnim lancem, U: Knego, N., Renko, S.</w:t>
      </w:r>
      <w:r>
        <w:rPr>
          <w:rFonts w:ascii="Arial Narrow" w:hAnsi="Arial Narrow"/>
          <w:bCs/>
          <w:color w:val="auto"/>
          <w:sz w:val="20"/>
          <w:szCs w:val="20"/>
        </w:rPr>
        <w:t>and</w:t>
      </w:r>
      <w:r w:rsidRPr="00D82156">
        <w:rPr>
          <w:rFonts w:ascii="Arial Narrow" w:hAnsi="Arial Narrow"/>
          <w:bCs/>
          <w:color w:val="auto"/>
          <w:sz w:val="20"/>
          <w:szCs w:val="20"/>
        </w:rPr>
        <w:t xml:space="preserve"> Knežević, B. (</w:t>
      </w:r>
      <w:r>
        <w:rPr>
          <w:rFonts w:ascii="Arial Narrow" w:hAnsi="Arial Narrow"/>
          <w:bCs/>
          <w:color w:val="auto"/>
          <w:sz w:val="20"/>
          <w:szCs w:val="20"/>
        </w:rPr>
        <w:t>eds</w:t>
      </w:r>
      <w:r w:rsidRPr="00D82156">
        <w:rPr>
          <w:rFonts w:ascii="Arial Narrow" w:hAnsi="Arial Narrow"/>
          <w:bCs/>
          <w:color w:val="auto"/>
          <w:sz w:val="20"/>
          <w:szCs w:val="20"/>
        </w:rPr>
        <w:t xml:space="preserve">) (2013) Trade Perspectives 2013: Supply Chain Relationships. Zagreb: </w:t>
      </w:r>
      <w:r>
        <w:rPr>
          <w:rFonts w:ascii="Arial Narrow" w:hAnsi="Arial Narrow"/>
          <w:bCs/>
          <w:color w:val="auto"/>
          <w:sz w:val="20"/>
          <w:szCs w:val="20"/>
        </w:rPr>
        <w:t>Faculty of Economics &amp; Business Zagreb</w:t>
      </w:r>
      <w:r w:rsidRPr="00D82156">
        <w:rPr>
          <w:rFonts w:ascii="Arial Narrow" w:hAnsi="Arial Narrow"/>
          <w:bCs/>
          <w:color w:val="auto"/>
          <w:sz w:val="20"/>
          <w:szCs w:val="20"/>
        </w:rPr>
        <w:t xml:space="preserve">, </w:t>
      </w:r>
      <w:r>
        <w:rPr>
          <w:rFonts w:ascii="Arial Narrow" w:hAnsi="Arial Narrow"/>
          <w:bCs/>
          <w:color w:val="auto"/>
          <w:sz w:val="20"/>
          <w:szCs w:val="20"/>
        </w:rPr>
        <w:t>pp</w:t>
      </w:r>
      <w:r w:rsidRPr="00D82156">
        <w:rPr>
          <w:rFonts w:ascii="Arial Narrow" w:hAnsi="Arial Narrow"/>
          <w:bCs/>
          <w:color w:val="auto"/>
          <w:sz w:val="20"/>
          <w:szCs w:val="20"/>
        </w:rPr>
        <w:t>. 16-26.</w:t>
      </w:r>
    </w:p>
    <w:p w:rsidR="008872C0" w:rsidRPr="00D82156" w:rsidRDefault="008872C0" w:rsidP="008872C0">
      <w:pPr>
        <w:numPr>
          <w:ilvl w:val="0"/>
          <w:numId w:val="18"/>
        </w:numPr>
        <w:rPr>
          <w:rFonts w:ascii="Arial Narrow" w:hAnsi="Arial Narrow"/>
          <w:bCs/>
          <w:color w:val="auto"/>
          <w:sz w:val="20"/>
          <w:szCs w:val="20"/>
        </w:rPr>
      </w:pPr>
      <w:r w:rsidRPr="00D82156">
        <w:rPr>
          <w:rFonts w:ascii="Arial Narrow" w:hAnsi="Arial Narrow"/>
          <w:b/>
          <w:bCs/>
          <w:color w:val="auto"/>
          <w:sz w:val="20"/>
          <w:szCs w:val="20"/>
        </w:rPr>
        <w:t>Renko</w:t>
      </w:r>
      <w:r w:rsidRPr="00D82156">
        <w:rPr>
          <w:rFonts w:ascii="Arial Narrow" w:hAnsi="Arial Narrow"/>
          <w:bCs/>
          <w:color w:val="auto"/>
          <w:sz w:val="20"/>
          <w:szCs w:val="20"/>
        </w:rPr>
        <w:t xml:space="preserve">, S. (2012) Kanali prodaje, </w:t>
      </w:r>
      <w:r w:rsidR="004C268C">
        <w:rPr>
          <w:rFonts w:ascii="Arial Narrow" w:hAnsi="Arial Narrow"/>
          <w:bCs/>
          <w:color w:val="auto"/>
          <w:sz w:val="20"/>
          <w:szCs w:val="20"/>
        </w:rPr>
        <w:t>In</w:t>
      </w:r>
      <w:r w:rsidRPr="00D82156">
        <w:rPr>
          <w:rFonts w:ascii="Arial Narrow" w:hAnsi="Arial Narrow"/>
          <w:bCs/>
          <w:color w:val="auto"/>
          <w:sz w:val="20"/>
          <w:szCs w:val="20"/>
        </w:rPr>
        <w:t>: Knego, N., Renko, S., Knežević, B. (</w:t>
      </w:r>
      <w:r>
        <w:rPr>
          <w:rFonts w:ascii="Arial Narrow" w:hAnsi="Arial Narrow"/>
          <w:bCs/>
          <w:color w:val="auto"/>
          <w:sz w:val="20"/>
          <w:szCs w:val="20"/>
        </w:rPr>
        <w:t>eds</w:t>
      </w:r>
      <w:r w:rsidRPr="00D82156">
        <w:rPr>
          <w:rFonts w:ascii="Arial Narrow" w:hAnsi="Arial Narrow"/>
          <w:bCs/>
          <w:color w:val="auto"/>
          <w:sz w:val="20"/>
          <w:szCs w:val="20"/>
        </w:rPr>
        <w:t xml:space="preserve">): Mijo Mirković: Trgovina i unutrašnja trgovinska politika – Pretisak s komentarima, </w:t>
      </w:r>
      <w:r>
        <w:rPr>
          <w:rFonts w:ascii="Arial Narrow" w:hAnsi="Arial Narrow"/>
          <w:bCs/>
          <w:color w:val="auto"/>
          <w:sz w:val="20"/>
          <w:szCs w:val="20"/>
        </w:rPr>
        <w:t>Faculty of Economics &amp; Business Zagreb</w:t>
      </w:r>
      <w:r w:rsidRPr="00D82156">
        <w:rPr>
          <w:rFonts w:ascii="Arial Narrow" w:hAnsi="Arial Narrow"/>
          <w:bCs/>
          <w:color w:val="auto"/>
          <w:sz w:val="20"/>
          <w:szCs w:val="20"/>
        </w:rPr>
        <w:t xml:space="preserve">, </w:t>
      </w:r>
      <w:r>
        <w:rPr>
          <w:rFonts w:ascii="Arial Narrow" w:hAnsi="Arial Narrow"/>
          <w:bCs/>
          <w:color w:val="auto"/>
          <w:sz w:val="20"/>
          <w:szCs w:val="20"/>
        </w:rPr>
        <w:t>pp</w:t>
      </w:r>
      <w:r w:rsidRPr="00D82156">
        <w:rPr>
          <w:rFonts w:ascii="Arial Narrow" w:hAnsi="Arial Narrow"/>
          <w:bCs/>
          <w:color w:val="auto"/>
          <w:sz w:val="20"/>
          <w:szCs w:val="20"/>
        </w:rPr>
        <w:t>. 295-298</w:t>
      </w:r>
      <w:r>
        <w:rPr>
          <w:rFonts w:ascii="Arial Narrow" w:hAnsi="Arial Narrow"/>
          <w:bCs/>
          <w:color w:val="auto"/>
          <w:sz w:val="20"/>
          <w:szCs w:val="20"/>
        </w:rPr>
        <w:t>.</w:t>
      </w:r>
    </w:p>
    <w:p w:rsidR="008872C0" w:rsidRPr="00D82156" w:rsidRDefault="008872C0" w:rsidP="008872C0">
      <w:pPr>
        <w:numPr>
          <w:ilvl w:val="0"/>
          <w:numId w:val="18"/>
        </w:numPr>
        <w:rPr>
          <w:rFonts w:ascii="Arial Narrow" w:hAnsi="Arial Narrow"/>
          <w:bCs/>
          <w:color w:val="auto"/>
          <w:sz w:val="20"/>
          <w:szCs w:val="20"/>
        </w:rPr>
      </w:pPr>
      <w:r w:rsidRPr="00D82156">
        <w:rPr>
          <w:rFonts w:ascii="Arial Narrow" w:hAnsi="Arial Narrow"/>
          <w:b/>
          <w:bCs/>
          <w:color w:val="auto"/>
          <w:sz w:val="20"/>
          <w:szCs w:val="20"/>
        </w:rPr>
        <w:t>Renko</w:t>
      </w:r>
      <w:r w:rsidRPr="00D82156">
        <w:rPr>
          <w:rFonts w:ascii="Arial Narrow" w:hAnsi="Arial Narrow"/>
          <w:bCs/>
          <w:color w:val="auto"/>
          <w:sz w:val="20"/>
          <w:szCs w:val="20"/>
        </w:rPr>
        <w:t xml:space="preserve">, S. (2012) Suvremeni oblici prodavaonica, </w:t>
      </w:r>
      <w:r>
        <w:rPr>
          <w:rFonts w:ascii="Arial Narrow" w:hAnsi="Arial Narrow"/>
          <w:bCs/>
          <w:color w:val="auto"/>
          <w:sz w:val="20"/>
          <w:szCs w:val="20"/>
        </w:rPr>
        <w:t>In</w:t>
      </w:r>
      <w:r w:rsidRPr="00D82156">
        <w:rPr>
          <w:rFonts w:ascii="Arial Narrow" w:hAnsi="Arial Narrow"/>
          <w:bCs/>
          <w:color w:val="auto"/>
          <w:sz w:val="20"/>
          <w:szCs w:val="20"/>
        </w:rPr>
        <w:t>: Knego, N., Renko, S., Knežević, B. (</w:t>
      </w:r>
      <w:r>
        <w:rPr>
          <w:rFonts w:ascii="Arial Narrow" w:hAnsi="Arial Narrow"/>
          <w:bCs/>
          <w:color w:val="auto"/>
          <w:sz w:val="20"/>
          <w:szCs w:val="20"/>
        </w:rPr>
        <w:t>eds</w:t>
      </w:r>
      <w:r w:rsidRPr="00D82156">
        <w:rPr>
          <w:rFonts w:ascii="Arial Narrow" w:hAnsi="Arial Narrow"/>
          <w:bCs/>
          <w:color w:val="auto"/>
          <w:sz w:val="20"/>
          <w:szCs w:val="20"/>
        </w:rPr>
        <w:t xml:space="preserve">): Mijo Mirković: Trgovina i unutrašnja trgovinska politika – Pretisak s komentarima, </w:t>
      </w:r>
      <w:r>
        <w:rPr>
          <w:rFonts w:ascii="Arial Narrow" w:hAnsi="Arial Narrow"/>
          <w:bCs/>
          <w:color w:val="auto"/>
          <w:sz w:val="20"/>
          <w:szCs w:val="20"/>
        </w:rPr>
        <w:t>Faculty of Economics &amp; Business Zagreb, pp</w:t>
      </w:r>
      <w:r w:rsidRPr="00D82156">
        <w:rPr>
          <w:rFonts w:ascii="Arial Narrow" w:hAnsi="Arial Narrow"/>
          <w:bCs/>
          <w:color w:val="auto"/>
          <w:sz w:val="20"/>
          <w:szCs w:val="20"/>
        </w:rPr>
        <w:t>. 299-302.</w:t>
      </w:r>
    </w:p>
    <w:p w:rsidR="008872C0" w:rsidRPr="00947D0C" w:rsidRDefault="008872C0" w:rsidP="008872C0">
      <w:pPr>
        <w:widowControl/>
        <w:numPr>
          <w:ilvl w:val="0"/>
          <w:numId w:val="18"/>
        </w:numPr>
        <w:shd w:val="clear" w:color="auto" w:fill="FFFFFF"/>
        <w:suppressAutoHyphens w:val="0"/>
        <w:jc w:val="both"/>
        <w:rPr>
          <w:rFonts w:ascii="Arial Narrow" w:hAnsi="Arial Narrow"/>
          <w:bCs/>
          <w:color w:val="auto"/>
          <w:sz w:val="20"/>
          <w:szCs w:val="20"/>
        </w:rPr>
      </w:pPr>
      <w:r w:rsidRPr="006A3D85">
        <w:rPr>
          <w:rFonts w:ascii="Arial Narrow" w:hAnsi="Arial Narrow"/>
          <w:color w:val="auto"/>
          <w:sz w:val="20"/>
          <w:szCs w:val="20"/>
        </w:rPr>
        <w:t>Petljak, K.</w:t>
      </w:r>
      <w:r w:rsidRPr="006A3D85">
        <w:rPr>
          <w:rFonts w:ascii="Arial Narrow" w:hAnsi="Arial Narrow"/>
          <w:bCs/>
          <w:color w:val="auto"/>
          <w:sz w:val="20"/>
          <w:szCs w:val="20"/>
        </w:rPr>
        <w:t>,</w:t>
      </w:r>
      <w:r w:rsidRPr="00947D0C">
        <w:rPr>
          <w:rFonts w:ascii="Arial Narrow" w:hAnsi="Arial Narrow"/>
          <w:bCs/>
          <w:color w:val="auto"/>
          <w:sz w:val="20"/>
          <w:szCs w:val="20"/>
        </w:rPr>
        <w:t xml:space="preserve"> Štulec, I., </w:t>
      </w:r>
      <w:r w:rsidRPr="006A3D85">
        <w:rPr>
          <w:rFonts w:ascii="Arial Narrow" w:hAnsi="Arial Narrow"/>
          <w:b/>
          <w:bCs/>
          <w:color w:val="auto"/>
          <w:sz w:val="20"/>
          <w:szCs w:val="20"/>
        </w:rPr>
        <w:t>Renko, S.</w:t>
      </w:r>
      <w:r w:rsidRPr="00947D0C">
        <w:rPr>
          <w:rFonts w:ascii="Arial Narrow" w:hAnsi="Arial Narrow"/>
          <w:bCs/>
          <w:color w:val="auto"/>
          <w:sz w:val="20"/>
          <w:szCs w:val="20"/>
        </w:rPr>
        <w:t xml:space="preserve"> (2012) Trgovačke marke u zemljama Jugoistočne Europe, U: Knego, N., Renko, S., Knežević, B. (ur.) Promjene u trgovini na malo u Hrvatskoj, Zagreb: </w:t>
      </w:r>
      <w:r>
        <w:rPr>
          <w:rFonts w:ascii="Arial Narrow" w:hAnsi="Arial Narrow"/>
          <w:bCs/>
          <w:color w:val="auto"/>
          <w:sz w:val="20"/>
          <w:szCs w:val="20"/>
        </w:rPr>
        <w:t>Faculty of Economics &amp; Business Zagreb</w:t>
      </w:r>
      <w:r w:rsidRPr="00947D0C">
        <w:rPr>
          <w:rFonts w:ascii="Arial Narrow" w:hAnsi="Arial Narrow"/>
          <w:bCs/>
          <w:color w:val="auto"/>
          <w:sz w:val="20"/>
          <w:szCs w:val="20"/>
        </w:rPr>
        <w:t xml:space="preserve">, </w:t>
      </w:r>
      <w:r>
        <w:rPr>
          <w:rFonts w:ascii="Arial Narrow" w:hAnsi="Arial Narrow"/>
          <w:bCs/>
          <w:color w:val="auto"/>
          <w:sz w:val="20"/>
          <w:szCs w:val="20"/>
        </w:rPr>
        <w:t>pp</w:t>
      </w:r>
      <w:r w:rsidRPr="00947D0C">
        <w:rPr>
          <w:rFonts w:ascii="Arial Narrow" w:hAnsi="Arial Narrow"/>
          <w:bCs/>
          <w:color w:val="auto"/>
          <w:sz w:val="20"/>
          <w:szCs w:val="20"/>
        </w:rPr>
        <w:t>. 57-77.</w:t>
      </w:r>
    </w:p>
    <w:p w:rsidR="00B6026E" w:rsidRPr="00A66970" w:rsidRDefault="00B6026E" w:rsidP="00806410">
      <w:pPr>
        <w:widowControl/>
        <w:numPr>
          <w:ilvl w:val="0"/>
          <w:numId w:val="18"/>
        </w:numPr>
        <w:shd w:val="clear" w:color="auto" w:fill="FFFFFF"/>
        <w:suppressAutoHyphens w:val="0"/>
        <w:jc w:val="both"/>
        <w:rPr>
          <w:rFonts w:ascii="Arial Narrow" w:hAnsi="Arial Narrow"/>
          <w:bCs/>
          <w:color w:val="auto"/>
          <w:sz w:val="20"/>
          <w:szCs w:val="20"/>
        </w:rPr>
      </w:pPr>
      <w:r w:rsidRPr="00A66970">
        <w:rPr>
          <w:rFonts w:ascii="Arial Narrow" w:hAnsi="Arial Narrow"/>
          <w:b/>
          <w:bCs/>
          <w:color w:val="auto"/>
          <w:sz w:val="20"/>
          <w:szCs w:val="20"/>
        </w:rPr>
        <w:t>Renko</w:t>
      </w:r>
      <w:r w:rsidRPr="00A66970">
        <w:rPr>
          <w:rFonts w:ascii="Arial Narrow" w:hAnsi="Arial Narrow"/>
          <w:bCs/>
          <w:color w:val="auto"/>
          <w:sz w:val="20"/>
          <w:szCs w:val="20"/>
        </w:rPr>
        <w:t xml:space="preserve">, S. </w:t>
      </w:r>
      <w:r>
        <w:rPr>
          <w:rFonts w:ascii="Arial Narrow" w:hAnsi="Arial Narrow"/>
          <w:bCs/>
          <w:color w:val="auto"/>
          <w:sz w:val="20"/>
          <w:szCs w:val="20"/>
        </w:rPr>
        <w:t>,</w:t>
      </w:r>
      <w:r w:rsidRPr="00A66970">
        <w:rPr>
          <w:rFonts w:ascii="Arial Narrow" w:hAnsi="Arial Narrow"/>
          <w:bCs/>
          <w:color w:val="auto"/>
          <w:sz w:val="20"/>
          <w:szCs w:val="20"/>
        </w:rPr>
        <w:t xml:space="preserve"> Bučar, K. (2011) Are we witnessing the decline of consumer confidence in SPAS? The evidence of SPA tourism in Croatia, </w:t>
      </w:r>
      <w:r>
        <w:rPr>
          <w:rFonts w:ascii="Arial Narrow" w:hAnsi="Arial Narrow"/>
          <w:bCs/>
          <w:color w:val="auto"/>
          <w:sz w:val="20"/>
          <w:szCs w:val="20"/>
        </w:rPr>
        <w:t>In</w:t>
      </w:r>
      <w:r w:rsidRPr="00A66970">
        <w:rPr>
          <w:rFonts w:ascii="Arial Narrow" w:hAnsi="Arial Narrow"/>
          <w:bCs/>
          <w:color w:val="auto"/>
          <w:sz w:val="20"/>
          <w:szCs w:val="20"/>
        </w:rPr>
        <w:t>: Kaufmann, H.R. (</w:t>
      </w:r>
      <w:r>
        <w:rPr>
          <w:rFonts w:ascii="Arial Narrow" w:hAnsi="Arial Narrow"/>
          <w:bCs/>
          <w:color w:val="auto"/>
          <w:sz w:val="20"/>
          <w:szCs w:val="20"/>
        </w:rPr>
        <w:t>ed</w:t>
      </w:r>
      <w:r w:rsidRPr="00A66970">
        <w:rPr>
          <w:rFonts w:ascii="Arial Narrow" w:hAnsi="Arial Narrow"/>
          <w:bCs/>
          <w:color w:val="auto"/>
          <w:sz w:val="20"/>
          <w:szCs w:val="20"/>
        </w:rPr>
        <w:t xml:space="preserve">) (2011) International Consumer behaviour: A </w:t>
      </w:r>
      <w:r>
        <w:rPr>
          <w:rFonts w:ascii="Arial Narrow" w:hAnsi="Arial Narrow"/>
          <w:bCs/>
          <w:color w:val="auto"/>
          <w:sz w:val="20"/>
          <w:szCs w:val="20"/>
        </w:rPr>
        <w:t xml:space="preserve"> </w:t>
      </w:r>
      <w:r w:rsidRPr="00A66970">
        <w:rPr>
          <w:rFonts w:ascii="Arial Narrow" w:hAnsi="Arial Narrow"/>
          <w:bCs/>
          <w:color w:val="auto"/>
          <w:sz w:val="20"/>
          <w:szCs w:val="20"/>
        </w:rPr>
        <w:t xml:space="preserve">Mosaic of Eclectic Perspectives, Access Press, Lancashire, </w:t>
      </w:r>
      <w:r>
        <w:rPr>
          <w:rFonts w:ascii="Arial Narrow" w:hAnsi="Arial Narrow"/>
          <w:bCs/>
          <w:color w:val="auto"/>
          <w:sz w:val="20"/>
          <w:szCs w:val="20"/>
        </w:rPr>
        <w:t>pp</w:t>
      </w:r>
      <w:r w:rsidRPr="00A66970">
        <w:rPr>
          <w:rFonts w:ascii="Arial Narrow" w:hAnsi="Arial Narrow"/>
          <w:bCs/>
          <w:color w:val="auto"/>
          <w:sz w:val="20"/>
          <w:szCs w:val="20"/>
        </w:rPr>
        <w:t>. 450-460.</w:t>
      </w:r>
    </w:p>
    <w:p w:rsidR="00B6026E" w:rsidRPr="00A66970" w:rsidRDefault="00B6026E" w:rsidP="00806410">
      <w:pPr>
        <w:widowControl/>
        <w:numPr>
          <w:ilvl w:val="0"/>
          <w:numId w:val="18"/>
        </w:numPr>
        <w:shd w:val="clear" w:color="auto" w:fill="FFFFFF"/>
        <w:suppressAutoHyphens w:val="0"/>
        <w:jc w:val="both"/>
        <w:rPr>
          <w:rFonts w:ascii="Arial Narrow" w:hAnsi="Arial Narrow"/>
          <w:bCs/>
          <w:color w:val="auto"/>
          <w:sz w:val="20"/>
          <w:szCs w:val="20"/>
        </w:rPr>
      </w:pPr>
      <w:r w:rsidRPr="00A66970">
        <w:rPr>
          <w:rFonts w:ascii="Arial Narrow" w:hAnsi="Arial Narrow"/>
          <w:b/>
          <w:bCs/>
          <w:color w:val="auto"/>
          <w:sz w:val="20"/>
          <w:szCs w:val="20"/>
        </w:rPr>
        <w:t>Renko</w:t>
      </w:r>
      <w:r w:rsidRPr="00A66970">
        <w:rPr>
          <w:rFonts w:ascii="Arial Narrow" w:hAnsi="Arial Narrow"/>
          <w:bCs/>
          <w:color w:val="auto"/>
          <w:sz w:val="20"/>
          <w:szCs w:val="20"/>
        </w:rPr>
        <w:t xml:space="preserve">, S. (2011) Customer Intelligence as the powerful means for turning information into profit, </w:t>
      </w:r>
      <w:r>
        <w:rPr>
          <w:rFonts w:ascii="Arial Narrow" w:hAnsi="Arial Narrow"/>
          <w:bCs/>
          <w:color w:val="auto"/>
          <w:sz w:val="20"/>
          <w:szCs w:val="20"/>
        </w:rPr>
        <w:t>chapter</w:t>
      </w:r>
      <w:r w:rsidRPr="00A66970">
        <w:rPr>
          <w:rFonts w:ascii="Arial Narrow" w:hAnsi="Arial Narrow"/>
          <w:bCs/>
          <w:color w:val="auto"/>
          <w:sz w:val="20"/>
          <w:szCs w:val="20"/>
        </w:rPr>
        <w:t xml:space="preserve"> 9, </w:t>
      </w:r>
      <w:r>
        <w:rPr>
          <w:rFonts w:ascii="Arial Narrow" w:hAnsi="Arial Narrow"/>
          <w:bCs/>
          <w:color w:val="auto"/>
          <w:sz w:val="20"/>
          <w:szCs w:val="20"/>
        </w:rPr>
        <w:t>In</w:t>
      </w:r>
      <w:r w:rsidRPr="00A66970">
        <w:rPr>
          <w:rFonts w:ascii="Arial Narrow" w:hAnsi="Arial Narrow"/>
          <w:bCs/>
          <w:color w:val="auto"/>
          <w:sz w:val="20"/>
          <w:szCs w:val="20"/>
        </w:rPr>
        <w:t>: Pantano, E., Timmermans, H. (</w:t>
      </w:r>
      <w:r>
        <w:rPr>
          <w:rFonts w:ascii="Arial Narrow" w:hAnsi="Arial Narrow"/>
          <w:bCs/>
          <w:color w:val="auto"/>
          <w:sz w:val="20"/>
          <w:szCs w:val="20"/>
        </w:rPr>
        <w:t>eds</w:t>
      </w:r>
      <w:r w:rsidRPr="00A66970">
        <w:rPr>
          <w:rFonts w:ascii="Arial Narrow" w:hAnsi="Arial Narrow"/>
          <w:bCs/>
          <w:color w:val="auto"/>
          <w:sz w:val="20"/>
          <w:szCs w:val="20"/>
        </w:rPr>
        <w:t xml:space="preserve">) (2011). Advances Technologies Management for Retailing: Frameworks and Cases, IGI Global, Hershey, United States, </w:t>
      </w:r>
      <w:r>
        <w:rPr>
          <w:rFonts w:ascii="Arial Narrow" w:hAnsi="Arial Narrow"/>
          <w:bCs/>
          <w:color w:val="auto"/>
          <w:sz w:val="20"/>
          <w:szCs w:val="20"/>
        </w:rPr>
        <w:t>pp</w:t>
      </w:r>
      <w:r w:rsidRPr="00A66970">
        <w:rPr>
          <w:rFonts w:ascii="Arial Narrow" w:hAnsi="Arial Narrow"/>
          <w:bCs/>
          <w:color w:val="auto"/>
          <w:sz w:val="20"/>
          <w:szCs w:val="20"/>
        </w:rPr>
        <w:t>. 179-196.</w:t>
      </w:r>
    </w:p>
    <w:p w:rsidR="00B6026E" w:rsidRDefault="00B6026E" w:rsidP="00806410">
      <w:pPr>
        <w:widowControl/>
        <w:numPr>
          <w:ilvl w:val="0"/>
          <w:numId w:val="18"/>
        </w:numPr>
        <w:shd w:val="clear" w:color="auto" w:fill="FFFFFF"/>
        <w:suppressAutoHyphens w:val="0"/>
        <w:jc w:val="both"/>
        <w:rPr>
          <w:rFonts w:ascii="Arial Narrow" w:hAnsi="Arial Narrow"/>
          <w:bCs/>
          <w:color w:val="auto"/>
          <w:sz w:val="20"/>
          <w:szCs w:val="20"/>
        </w:rPr>
      </w:pPr>
      <w:r w:rsidRPr="00A66970">
        <w:rPr>
          <w:rFonts w:ascii="Arial Narrow" w:hAnsi="Arial Narrow"/>
          <w:b/>
          <w:bCs/>
          <w:color w:val="auto"/>
          <w:sz w:val="20"/>
          <w:szCs w:val="20"/>
        </w:rPr>
        <w:t>Renko</w:t>
      </w:r>
      <w:r w:rsidRPr="00A66970">
        <w:rPr>
          <w:rFonts w:ascii="Arial Narrow" w:hAnsi="Arial Narrow"/>
          <w:bCs/>
          <w:color w:val="auto"/>
          <w:sz w:val="20"/>
          <w:szCs w:val="20"/>
        </w:rPr>
        <w:t xml:space="preserve">, S. (2011) Vertical collaboration in the supply chain, </w:t>
      </w:r>
      <w:r>
        <w:rPr>
          <w:rFonts w:ascii="Arial Narrow" w:hAnsi="Arial Narrow"/>
          <w:bCs/>
          <w:color w:val="auto"/>
          <w:sz w:val="20"/>
          <w:szCs w:val="20"/>
        </w:rPr>
        <w:t>chapter</w:t>
      </w:r>
      <w:r w:rsidRPr="00A66970">
        <w:rPr>
          <w:rFonts w:ascii="Arial Narrow" w:hAnsi="Arial Narrow"/>
          <w:bCs/>
          <w:color w:val="auto"/>
          <w:sz w:val="20"/>
          <w:szCs w:val="20"/>
        </w:rPr>
        <w:t xml:space="preserve"> 8, </w:t>
      </w:r>
      <w:r>
        <w:rPr>
          <w:rFonts w:ascii="Arial Narrow" w:hAnsi="Arial Narrow"/>
          <w:bCs/>
          <w:color w:val="auto"/>
          <w:sz w:val="20"/>
          <w:szCs w:val="20"/>
        </w:rPr>
        <w:t>In</w:t>
      </w:r>
      <w:r w:rsidRPr="00A66970">
        <w:rPr>
          <w:rFonts w:ascii="Arial Narrow" w:hAnsi="Arial Narrow"/>
          <w:bCs/>
          <w:color w:val="auto"/>
          <w:sz w:val="20"/>
          <w:szCs w:val="20"/>
        </w:rPr>
        <w:t>: Renko, S. (</w:t>
      </w:r>
      <w:r>
        <w:rPr>
          <w:rFonts w:ascii="Arial Narrow" w:hAnsi="Arial Narrow"/>
          <w:bCs/>
          <w:color w:val="auto"/>
          <w:sz w:val="20"/>
          <w:szCs w:val="20"/>
        </w:rPr>
        <w:t>ed</w:t>
      </w:r>
      <w:r w:rsidRPr="00A66970">
        <w:rPr>
          <w:rFonts w:ascii="Arial Narrow" w:hAnsi="Arial Narrow"/>
          <w:bCs/>
          <w:color w:val="auto"/>
          <w:sz w:val="20"/>
          <w:szCs w:val="20"/>
        </w:rPr>
        <w:t xml:space="preserve">) (2011). Supply Chain Management – New Perspectives,InTech, Rijeka </w:t>
      </w:r>
      <w:r>
        <w:rPr>
          <w:rFonts w:ascii="Arial Narrow" w:hAnsi="Arial Narrow"/>
          <w:bCs/>
          <w:color w:val="auto"/>
          <w:sz w:val="20"/>
          <w:szCs w:val="20"/>
        </w:rPr>
        <w:t>pp</w:t>
      </w:r>
      <w:r w:rsidRPr="00A66970">
        <w:rPr>
          <w:rFonts w:ascii="Arial Narrow" w:hAnsi="Arial Narrow"/>
          <w:bCs/>
          <w:color w:val="auto"/>
          <w:sz w:val="20"/>
          <w:szCs w:val="20"/>
        </w:rPr>
        <w:t>. 183-198.</w:t>
      </w:r>
    </w:p>
    <w:p w:rsidR="008872C0" w:rsidRPr="008872C0" w:rsidRDefault="008872C0" w:rsidP="005E619D">
      <w:pPr>
        <w:widowControl/>
        <w:numPr>
          <w:ilvl w:val="0"/>
          <w:numId w:val="18"/>
        </w:numPr>
        <w:shd w:val="clear" w:color="auto" w:fill="FFFFFF"/>
        <w:suppressAutoHyphens w:val="0"/>
        <w:jc w:val="both"/>
        <w:rPr>
          <w:rFonts w:ascii="Arial Narrow" w:hAnsi="Arial Narrow"/>
          <w:bCs/>
          <w:color w:val="auto"/>
          <w:sz w:val="20"/>
          <w:szCs w:val="20"/>
        </w:rPr>
      </w:pPr>
      <w:r w:rsidRPr="008872C0">
        <w:rPr>
          <w:rFonts w:ascii="Arial Narrow" w:hAnsi="Arial Narrow"/>
          <w:b/>
          <w:bCs/>
          <w:color w:val="auto"/>
          <w:sz w:val="20"/>
          <w:szCs w:val="20"/>
        </w:rPr>
        <w:t>Renko, S</w:t>
      </w:r>
      <w:r w:rsidRPr="008872C0">
        <w:rPr>
          <w:rFonts w:ascii="Arial Narrow" w:hAnsi="Arial Narrow"/>
          <w:bCs/>
          <w:color w:val="auto"/>
          <w:sz w:val="20"/>
          <w:szCs w:val="20"/>
        </w:rPr>
        <w:t xml:space="preserve">., Županić, I., </w:t>
      </w:r>
      <w:r w:rsidRPr="008872C0">
        <w:rPr>
          <w:rFonts w:ascii="Arial Narrow" w:hAnsi="Arial Narrow"/>
          <w:color w:val="auto"/>
          <w:sz w:val="20"/>
          <w:szCs w:val="20"/>
        </w:rPr>
        <w:t>Petljak, K.</w:t>
      </w:r>
      <w:r w:rsidRPr="008872C0">
        <w:rPr>
          <w:rFonts w:ascii="Arial Narrow" w:hAnsi="Arial Narrow"/>
          <w:bCs/>
          <w:color w:val="auto"/>
          <w:sz w:val="20"/>
          <w:szCs w:val="20"/>
        </w:rPr>
        <w:t xml:space="preserve"> (2010) Trgovačke marke - imperativ svakog trgovca.</w:t>
      </w:r>
      <w:r>
        <w:rPr>
          <w:rFonts w:ascii="Arial Narrow" w:hAnsi="Arial Narrow"/>
          <w:bCs/>
          <w:color w:val="auto"/>
          <w:sz w:val="20"/>
          <w:szCs w:val="20"/>
        </w:rPr>
        <w:t xml:space="preserve"> In</w:t>
      </w:r>
      <w:r w:rsidRPr="008872C0">
        <w:rPr>
          <w:rFonts w:ascii="Arial Narrow" w:hAnsi="Arial Narrow"/>
          <w:bCs/>
          <w:color w:val="auto"/>
          <w:sz w:val="20"/>
          <w:szCs w:val="20"/>
        </w:rPr>
        <w:t>: Renko, S., Knežević, B., Vouk, R. (</w:t>
      </w:r>
      <w:r>
        <w:rPr>
          <w:rFonts w:ascii="Arial Narrow" w:hAnsi="Arial Narrow"/>
          <w:bCs/>
          <w:color w:val="auto"/>
          <w:sz w:val="20"/>
          <w:szCs w:val="20"/>
        </w:rPr>
        <w:t>eds</w:t>
      </w:r>
      <w:r w:rsidRPr="008872C0">
        <w:rPr>
          <w:rFonts w:ascii="Arial Narrow" w:hAnsi="Arial Narrow"/>
          <w:bCs/>
          <w:color w:val="auto"/>
          <w:sz w:val="20"/>
          <w:szCs w:val="20"/>
        </w:rPr>
        <w:t xml:space="preserve">.) Izazovi trgovine u recesiji, Zagreb: </w:t>
      </w:r>
      <w:r>
        <w:rPr>
          <w:rFonts w:ascii="Arial Narrow" w:hAnsi="Arial Narrow"/>
          <w:bCs/>
          <w:color w:val="auto"/>
          <w:sz w:val="20"/>
          <w:szCs w:val="20"/>
        </w:rPr>
        <w:t>Faculty of Economics &amp; Business</w:t>
      </w:r>
      <w:r w:rsidRPr="008872C0">
        <w:rPr>
          <w:rFonts w:ascii="Arial Narrow" w:hAnsi="Arial Narrow"/>
          <w:bCs/>
          <w:color w:val="auto"/>
          <w:sz w:val="20"/>
          <w:szCs w:val="20"/>
        </w:rPr>
        <w:t xml:space="preserve">, </w:t>
      </w:r>
      <w:r>
        <w:rPr>
          <w:rFonts w:ascii="Arial Narrow" w:hAnsi="Arial Narrow"/>
          <w:bCs/>
          <w:color w:val="auto"/>
          <w:sz w:val="20"/>
          <w:szCs w:val="20"/>
        </w:rPr>
        <w:t>pp</w:t>
      </w:r>
      <w:r w:rsidRPr="008872C0">
        <w:rPr>
          <w:rFonts w:ascii="Arial Narrow" w:hAnsi="Arial Narrow"/>
          <w:bCs/>
          <w:color w:val="auto"/>
          <w:sz w:val="20"/>
          <w:szCs w:val="20"/>
        </w:rPr>
        <w:t>. 129-143.</w:t>
      </w:r>
    </w:p>
    <w:p w:rsidR="00B6026E" w:rsidRDefault="00B6026E" w:rsidP="00B6026E">
      <w:pPr>
        <w:widowControl/>
        <w:shd w:val="clear" w:color="auto" w:fill="FFFFFF"/>
        <w:suppressAutoHyphens w:val="0"/>
        <w:jc w:val="both"/>
        <w:rPr>
          <w:rFonts w:ascii="Arial Narrow" w:hAnsi="Arial Narrow"/>
          <w:bCs/>
          <w:color w:val="auto"/>
          <w:sz w:val="20"/>
          <w:szCs w:val="20"/>
        </w:rPr>
      </w:pPr>
    </w:p>
    <w:p w:rsidR="00B6026E" w:rsidRPr="002C6D92" w:rsidRDefault="00B6026E" w:rsidP="00B6026E">
      <w:pPr>
        <w:widowControl/>
        <w:shd w:val="clear" w:color="auto" w:fill="FFFFFF"/>
        <w:suppressAutoHyphens w:val="0"/>
        <w:jc w:val="both"/>
        <w:rPr>
          <w:rFonts w:ascii="Arial Narrow" w:hAnsi="Arial Narrow"/>
          <w:bCs/>
          <w:color w:val="auto"/>
          <w:sz w:val="20"/>
          <w:szCs w:val="20"/>
        </w:rPr>
      </w:pPr>
    </w:p>
    <w:p w:rsidR="00B6026E" w:rsidRPr="002C6D92" w:rsidRDefault="00B6026E" w:rsidP="00B6026E">
      <w:pPr>
        <w:widowControl/>
        <w:suppressAutoHyphens w:val="0"/>
        <w:rPr>
          <w:rFonts w:ascii="Arial Narrow" w:hAnsi="Arial Narrow"/>
          <w:b/>
          <w:i/>
          <w:color w:val="0E4194"/>
          <w:sz w:val="20"/>
          <w:szCs w:val="20"/>
          <w:u w:val="single"/>
          <w:lang w:val="hr-HR"/>
        </w:rPr>
      </w:pPr>
      <w:r w:rsidRPr="002C6D92">
        <w:rPr>
          <w:rFonts w:ascii="Arial Narrow" w:hAnsi="Arial Narrow"/>
          <w:b/>
          <w:i/>
          <w:color w:val="0E4194"/>
          <w:sz w:val="20"/>
          <w:szCs w:val="20"/>
          <w:u w:val="single"/>
          <w:lang w:val="hr-HR"/>
        </w:rPr>
        <w:t>Professional papers</w:t>
      </w:r>
    </w:p>
    <w:p w:rsidR="00B6026E" w:rsidRPr="002C6D92" w:rsidRDefault="00B6026E" w:rsidP="00B6026E">
      <w:pPr>
        <w:widowControl/>
        <w:suppressAutoHyphens w:val="0"/>
        <w:rPr>
          <w:rFonts w:ascii="Arial Narrow" w:hAnsi="Arial Narrow"/>
          <w:b/>
          <w:i/>
          <w:color w:val="0E4194"/>
          <w:sz w:val="20"/>
          <w:szCs w:val="20"/>
          <w:u w:val="single"/>
          <w:lang w:val="hr-HR"/>
        </w:rPr>
      </w:pPr>
    </w:p>
    <w:p w:rsidR="00946F66" w:rsidRPr="00286169" w:rsidRDefault="00946F66" w:rsidP="00946F66">
      <w:pPr>
        <w:widowControl/>
        <w:numPr>
          <w:ilvl w:val="0"/>
          <w:numId w:val="20"/>
        </w:numPr>
        <w:suppressAutoHyphens w:val="0"/>
        <w:ind w:left="709"/>
        <w:jc w:val="both"/>
        <w:rPr>
          <w:rFonts w:ascii="Arial Narrow" w:hAnsi="Arial Narrow"/>
          <w:bCs/>
          <w:color w:val="auto"/>
          <w:sz w:val="20"/>
          <w:szCs w:val="20"/>
        </w:rPr>
      </w:pPr>
      <w:r w:rsidRPr="00286169">
        <w:rPr>
          <w:rFonts w:ascii="Arial Narrow" w:hAnsi="Arial Narrow"/>
          <w:b/>
          <w:bCs/>
          <w:color w:val="auto"/>
          <w:sz w:val="20"/>
          <w:szCs w:val="20"/>
        </w:rPr>
        <w:t>Renko, S.</w:t>
      </w:r>
      <w:r w:rsidRPr="00286169">
        <w:rPr>
          <w:rFonts w:ascii="Arial Narrow" w:hAnsi="Arial Narrow"/>
          <w:bCs/>
          <w:color w:val="auto"/>
          <w:sz w:val="20"/>
          <w:szCs w:val="20"/>
        </w:rPr>
        <w:t xml:space="preserve"> (2019) Vrijeme velikih očekivanja,</w:t>
      </w:r>
      <w:r w:rsidRPr="00286169">
        <w:rPr>
          <w:rFonts w:ascii="Arial Narrow" w:hAnsi="Arial Narrow"/>
          <w:bCs/>
          <w:i/>
          <w:iCs/>
          <w:color w:val="auto"/>
          <w:sz w:val="20"/>
          <w:szCs w:val="20"/>
        </w:rPr>
        <w:t xml:space="preserve"> InStore,</w:t>
      </w:r>
      <w:r w:rsidRPr="00286169">
        <w:rPr>
          <w:rFonts w:ascii="Arial Narrow" w:hAnsi="Arial Narrow"/>
          <w:bCs/>
          <w:color w:val="auto"/>
          <w:sz w:val="20"/>
          <w:szCs w:val="20"/>
        </w:rPr>
        <w:t> </w:t>
      </w:r>
      <w:r w:rsidRPr="00286169">
        <w:rPr>
          <w:rFonts w:ascii="Arial Narrow" w:hAnsi="Arial Narrow"/>
          <w:b/>
          <w:bCs/>
          <w:color w:val="auto"/>
          <w:sz w:val="20"/>
          <w:szCs w:val="20"/>
        </w:rPr>
        <w:t>77</w:t>
      </w:r>
      <w:r w:rsidRPr="00286169">
        <w:rPr>
          <w:rFonts w:ascii="Arial Narrow" w:hAnsi="Arial Narrow"/>
          <w:bCs/>
          <w:color w:val="auto"/>
          <w:sz w:val="20"/>
          <w:szCs w:val="20"/>
        </w:rPr>
        <w:t xml:space="preserve"> (2019), </w:t>
      </w:r>
      <w:r>
        <w:rPr>
          <w:rFonts w:ascii="Arial Narrow" w:hAnsi="Arial Narrow"/>
          <w:bCs/>
          <w:color w:val="auto"/>
          <w:sz w:val="20"/>
          <w:szCs w:val="20"/>
        </w:rPr>
        <w:t>pp</w:t>
      </w:r>
      <w:r w:rsidRPr="00286169">
        <w:rPr>
          <w:rFonts w:ascii="Arial Narrow" w:hAnsi="Arial Narrow"/>
          <w:bCs/>
          <w:color w:val="auto"/>
          <w:sz w:val="20"/>
          <w:szCs w:val="20"/>
        </w:rPr>
        <w:t>. 42-43.</w:t>
      </w:r>
    </w:p>
    <w:p w:rsidR="00946F66" w:rsidRDefault="00946F66" w:rsidP="00946F66">
      <w:pPr>
        <w:widowControl/>
        <w:numPr>
          <w:ilvl w:val="0"/>
          <w:numId w:val="20"/>
        </w:numPr>
        <w:suppressAutoHyphens w:val="0"/>
        <w:ind w:left="709"/>
        <w:jc w:val="both"/>
        <w:rPr>
          <w:rFonts w:ascii="Arial Narrow" w:hAnsi="Arial Narrow"/>
          <w:bCs/>
          <w:color w:val="auto"/>
          <w:sz w:val="20"/>
          <w:szCs w:val="20"/>
        </w:rPr>
      </w:pPr>
      <w:r w:rsidRPr="003C2A44">
        <w:rPr>
          <w:rFonts w:ascii="Arial Narrow" w:hAnsi="Arial Narrow"/>
          <w:b/>
          <w:bCs/>
          <w:color w:val="auto"/>
          <w:sz w:val="20"/>
          <w:szCs w:val="20"/>
        </w:rPr>
        <w:t>Renko, S.,</w:t>
      </w:r>
      <w:r w:rsidRPr="003C2A44">
        <w:rPr>
          <w:rFonts w:ascii="Arial Narrow" w:hAnsi="Arial Narrow"/>
          <w:bCs/>
          <w:color w:val="auto"/>
          <w:sz w:val="20"/>
          <w:szCs w:val="20"/>
        </w:rPr>
        <w:t xml:space="preserve"> Petljak, K. (2018.), Nezadovoljstvo tretmanom i razinom usluge zaposlenika u maloprodaji, Progressive magazine, Vol. 16, No. 177, </w:t>
      </w:r>
      <w:r>
        <w:rPr>
          <w:rFonts w:ascii="Arial Narrow" w:hAnsi="Arial Narrow"/>
          <w:bCs/>
          <w:color w:val="auto"/>
          <w:sz w:val="20"/>
          <w:szCs w:val="20"/>
        </w:rPr>
        <w:t>pp</w:t>
      </w:r>
      <w:r w:rsidRPr="003C2A44">
        <w:rPr>
          <w:rFonts w:ascii="Arial Narrow" w:hAnsi="Arial Narrow"/>
          <w:bCs/>
          <w:color w:val="auto"/>
          <w:sz w:val="20"/>
          <w:szCs w:val="20"/>
        </w:rPr>
        <w:t>. 36-38. ISSN 1331-7865</w:t>
      </w:r>
    </w:p>
    <w:p w:rsidR="00B6026E" w:rsidRPr="00C44359" w:rsidRDefault="00B6026E" w:rsidP="00946F66">
      <w:pPr>
        <w:widowControl/>
        <w:numPr>
          <w:ilvl w:val="0"/>
          <w:numId w:val="20"/>
        </w:numPr>
        <w:suppressAutoHyphens w:val="0"/>
        <w:ind w:left="709"/>
        <w:jc w:val="both"/>
        <w:rPr>
          <w:rFonts w:ascii="Arial Narrow" w:hAnsi="Arial Narrow"/>
          <w:bCs/>
          <w:color w:val="auto"/>
          <w:sz w:val="20"/>
          <w:szCs w:val="20"/>
          <w:lang w:val="hr-HR"/>
        </w:rPr>
      </w:pPr>
      <w:r w:rsidRPr="00946F66">
        <w:rPr>
          <w:rFonts w:ascii="Arial Narrow" w:hAnsi="Arial Narrow"/>
          <w:b/>
          <w:bCs/>
          <w:color w:val="auto"/>
          <w:sz w:val="20"/>
          <w:szCs w:val="20"/>
          <w:lang w:val="hr-HR"/>
        </w:rPr>
        <w:t>Renko, S</w:t>
      </w:r>
      <w:r w:rsidRPr="00C44359">
        <w:rPr>
          <w:rFonts w:ascii="Arial Narrow" w:hAnsi="Arial Narrow"/>
          <w:bCs/>
          <w:color w:val="auto"/>
          <w:sz w:val="20"/>
          <w:szCs w:val="20"/>
          <w:lang w:val="hr-HR"/>
        </w:rPr>
        <w:t>.</w:t>
      </w:r>
      <w:r>
        <w:rPr>
          <w:rFonts w:ascii="Arial Narrow" w:hAnsi="Arial Narrow"/>
          <w:bCs/>
          <w:color w:val="auto"/>
          <w:sz w:val="20"/>
          <w:szCs w:val="20"/>
          <w:lang w:val="hr-HR"/>
        </w:rPr>
        <w:t>,</w:t>
      </w:r>
      <w:r w:rsidRPr="00C44359">
        <w:rPr>
          <w:rFonts w:ascii="Arial Narrow" w:hAnsi="Arial Narrow"/>
          <w:bCs/>
          <w:color w:val="auto"/>
          <w:sz w:val="20"/>
          <w:szCs w:val="20"/>
          <w:lang w:val="hr-HR"/>
        </w:rPr>
        <w:t xml:space="preserve"> Muravec, J. (2017) Boje i pozicioniranje u prodavaonici, InStore, </w:t>
      </w:r>
      <w:r>
        <w:rPr>
          <w:rFonts w:ascii="Arial Narrow" w:hAnsi="Arial Narrow"/>
          <w:bCs/>
          <w:color w:val="auto"/>
          <w:sz w:val="20"/>
          <w:szCs w:val="20"/>
          <w:lang w:val="hr-HR"/>
        </w:rPr>
        <w:t>br.</w:t>
      </w:r>
      <w:r w:rsidRPr="00C44359">
        <w:rPr>
          <w:rFonts w:ascii="Arial Narrow" w:hAnsi="Arial Narrow"/>
          <w:bCs/>
          <w:color w:val="auto"/>
          <w:sz w:val="20"/>
          <w:szCs w:val="20"/>
          <w:lang w:val="hr-HR"/>
        </w:rPr>
        <w:t xml:space="preserve">51, </w:t>
      </w:r>
      <w:r>
        <w:rPr>
          <w:rFonts w:ascii="Arial Narrow" w:hAnsi="Arial Narrow"/>
          <w:bCs/>
          <w:color w:val="auto"/>
          <w:sz w:val="20"/>
          <w:szCs w:val="20"/>
          <w:lang w:val="hr-HR"/>
        </w:rPr>
        <w:t>pp</w:t>
      </w:r>
      <w:r w:rsidRPr="00C44359">
        <w:rPr>
          <w:rFonts w:ascii="Arial Narrow" w:hAnsi="Arial Narrow"/>
          <w:bCs/>
          <w:color w:val="auto"/>
          <w:sz w:val="20"/>
          <w:szCs w:val="20"/>
          <w:lang w:val="hr-HR"/>
        </w:rPr>
        <w:t>. 38-39</w:t>
      </w:r>
      <w:r>
        <w:rPr>
          <w:rFonts w:ascii="Arial Narrow" w:hAnsi="Arial Narrow"/>
          <w:bCs/>
          <w:color w:val="auto"/>
          <w:sz w:val="20"/>
          <w:szCs w:val="20"/>
          <w:lang w:val="hr-HR"/>
        </w:rPr>
        <w:t>.</w:t>
      </w:r>
    </w:p>
    <w:p w:rsidR="00B6026E" w:rsidRDefault="00B6026E" w:rsidP="00946F66">
      <w:pPr>
        <w:widowControl/>
        <w:numPr>
          <w:ilvl w:val="0"/>
          <w:numId w:val="20"/>
        </w:numPr>
        <w:suppressAutoHyphens w:val="0"/>
        <w:ind w:left="709"/>
        <w:jc w:val="both"/>
        <w:rPr>
          <w:rFonts w:ascii="Arial Narrow" w:hAnsi="Arial Narrow"/>
          <w:bCs/>
          <w:color w:val="auto"/>
          <w:sz w:val="20"/>
          <w:szCs w:val="20"/>
          <w:lang w:val="hr-HR"/>
        </w:rPr>
      </w:pPr>
      <w:r w:rsidRPr="00946F66">
        <w:rPr>
          <w:rFonts w:ascii="Arial Narrow" w:hAnsi="Arial Narrow"/>
          <w:b/>
          <w:bCs/>
          <w:color w:val="auto"/>
          <w:sz w:val="20"/>
          <w:szCs w:val="20"/>
          <w:lang w:val="hr-HR"/>
        </w:rPr>
        <w:t>Renko, S</w:t>
      </w:r>
      <w:r w:rsidRPr="00C44359">
        <w:rPr>
          <w:rFonts w:ascii="Arial Narrow" w:hAnsi="Arial Narrow"/>
          <w:bCs/>
          <w:color w:val="auto"/>
          <w:sz w:val="20"/>
          <w:szCs w:val="20"/>
          <w:lang w:val="hr-HR"/>
        </w:rPr>
        <w:t>.</w:t>
      </w:r>
      <w:r>
        <w:rPr>
          <w:rFonts w:ascii="Arial Narrow" w:hAnsi="Arial Narrow"/>
          <w:bCs/>
          <w:color w:val="auto"/>
          <w:sz w:val="20"/>
          <w:szCs w:val="20"/>
          <w:lang w:val="hr-HR"/>
        </w:rPr>
        <w:t>,</w:t>
      </w:r>
      <w:r w:rsidRPr="00C44359">
        <w:rPr>
          <w:rFonts w:ascii="Arial Narrow" w:hAnsi="Arial Narrow"/>
          <w:bCs/>
          <w:color w:val="auto"/>
          <w:sz w:val="20"/>
          <w:szCs w:val="20"/>
          <w:lang w:val="hr-HR"/>
        </w:rPr>
        <w:t xml:space="preserve">Perlić, A. (2017) Ambasadori marke. Progressive Magazin, </w:t>
      </w:r>
      <w:r>
        <w:rPr>
          <w:rFonts w:ascii="Arial Narrow" w:hAnsi="Arial Narrow"/>
          <w:bCs/>
          <w:color w:val="auto"/>
          <w:sz w:val="20"/>
          <w:szCs w:val="20"/>
          <w:lang w:val="hr-HR"/>
        </w:rPr>
        <w:t xml:space="preserve">br. </w:t>
      </w:r>
      <w:r w:rsidRPr="00C44359">
        <w:rPr>
          <w:rFonts w:ascii="Arial Narrow" w:hAnsi="Arial Narrow"/>
          <w:bCs/>
          <w:color w:val="auto"/>
          <w:sz w:val="20"/>
          <w:szCs w:val="20"/>
          <w:lang w:val="hr-HR"/>
        </w:rPr>
        <w:t xml:space="preserve">166, </w:t>
      </w:r>
      <w:r>
        <w:rPr>
          <w:rFonts w:ascii="Arial Narrow" w:hAnsi="Arial Narrow"/>
          <w:bCs/>
          <w:color w:val="auto"/>
          <w:sz w:val="20"/>
          <w:szCs w:val="20"/>
          <w:lang w:val="hr-HR"/>
        </w:rPr>
        <w:t>pp</w:t>
      </w:r>
      <w:r w:rsidRPr="00C44359">
        <w:rPr>
          <w:rFonts w:ascii="Arial Narrow" w:hAnsi="Arial Narrow"/>
          <w:bCs/>
          <w:color w:val="auto"/>
          <w:sz w:val="20"/>
          <w:szCs w:val="20"/>
          <w:lang w:val="hr-HR"/>
        </w:rPr>
        <w:t>. 16-18.</w:t>
      </w:r>
    </w:p>
    <w:p w:rsidR="00B6026E" w:rsidRDefault="00B6026E" w:rsidP="00946F66">
      <w:pPr>
        <w:widowControl/>
        <w:numPr>
          <w:ilvl w:val="0"/>
          <w:numId w:val="20"/>
        </w:numPr>
        <w:suppressAutoHyphens w:val="0"/>
        <w:ind w:left="709"/>
        <w:jc w:val="both"/>
        <w:rPr>
          <w:rFonts w:ascii="Arial Narrow" w:hAnsi="Arial Narrow"/>
          <w:bCs/>
          <w:color w:val="auto"/>
          <w:sz w:val="20"/>
          <w:szCs w:val="20"/>
          <w:lang w:val="hr-HR"/>
        </w:rPr>
      </w:pPr>
      <w:r w:rsidRPr="00946F66">
        <w:rPr>
          <w:rFonts w:ascii="Arial Narrow" w:hAnsi="Arial Narrow"/>
          <w:b/>
          <w:bCs/>
          <w:color w:val="auto"/>
          <w:sz w:val="20"/>
          <w:szCs w:val="20"/>
          <w:lang w:val="hr-HR"/>
        </w:rPr>
        <w:t>Renko, S</w:t>
      </w:r>
      <w:r w:rsidRPr="00492538">
        <w:rPr>
          <w:rFonts w:ascii="Arial Narrow" w:hAnsi="Arial Narrow"/>
          <w:bCs/>
          <w:color w:val="auto"/>
          <w:sz w:val="20"/>
          <w:szCs w:val="20"/>
          <w:lang w:val="hr-HR"/>
        </w:rPr>
        <w:t>.</w:t>
      </w:r>
      <w:r>
        <w:rPr>
          <w:rFonts w:ascii="Arial Narrow" w:hAnsi="Arial Narrow"/>
          <w:bCs/>
          <w:color w:val="auto"/>
          <w:sz w:val="20"/>
          <w:szCs w:val="20"/>
          <w:lang w:val="hr-HR"/>
        </w:rPr>
        <w:t>,</w:t>
      </w:r>
      <w:r w:rsidRPr="00492538">
        <w:rPr>
          <w:rFonts w:ascii="Arial Narrow" w:hAnsi="Arial Narrow"/>
          <w:bCs/>
          <w:color w:val="auto"/>
          <w:sz w:val="20"/>
          <w:szCs w:val="20"/>
          <w:lang w:val="hr-HR"/>
        </w:rPr>
        <w:t xml:space="preserve"> Drobnić, S. (2014</w:t>
      </w:r>
      <w:r w:rsidR="00946F66">
        <w:rPr>
          <w:rFonts w:ascii="Arial Narrow" w:hAnsi="Arial Narrow"/>
          <w:bCs/>
          <w:color w:val="auto"/>
          <w:sz w:val="20"/>
          <w:szCs w:val="20"/>
          <w:lang w:val="hr-HR"/>
        </w:rPr>
        <w:t>, 2019</w:t>
      </w:r>
      <w:r w:rsidRPr="00492538">
        <w:rPr>
          <w:rFonts w:ascii="Arial Narrow" w:hAnsi="Arial Narrow"/>
          <w:bCs/>
          <w:color w:val="auto"/>
          <w:sz w:val="20"/>
          <w:szCs w:val="20"/>
          <w:lang w:val="hr-HR"/>
        </w:rPr>
        <w:t>)</w:t>
      </w:r>
      <w:r>
        <w:rPr>
          <w:rFonts w:ascii="Arial Narrow" w:hAnsi="Arial Narrow"/>
          <w:bCs/>
          <w:color w:val="auto"/>
          <w:sz w:val="20"/>
          <w:szCs w:val="20"/>
          <w:lang w:val="hr-HR"/>
        </w:rPr>
        <w:t xml:space="preserve">  </w:t>
      </w:r>
      <w:r w:rsidRPr="00492538">
        <w:rPr>
          <w:rFonts w:ascii="Arial Narrow" w:hAnsi="Arial Narrow"/>
          <w:bCs/>
          <w:color w:val="auto"/>
          <w:sz w:val="20"/>
          <w:szCs w:val="20"/>
          <w:lang w:val="hr-HR"/>
        </w:rPr>
        <w:t>Poslovanje prodavaonice : udžbenik za 1. razred srednje strukovne škole : zanimanje: prodavačica/prodavač</w:t>
      </w:r>
      <w:r>
        <w:rPr>
          <w:rFonts w:ascii="Arial Narrow" w:hAnsi="Arial Narrow"/>
          <w:bCs/>
          <w:color w:val="auto"/>
          <w:sz w:val="20"/>
          <w:szCs w:val="20"/>
          <w:lang w:val="hr-HR"/>
        </w:rPr>
        <w:t>,</w:t>
      </w:r>
      <w:r w:rsidRPr="00492538">
        <w:rPr>
          <w:rFonts w:ascii="Arial Narrow" w:hAnsi="Arial Narrow"/>
          <w:bCs/>
          <w:color w:val="auto"/>
          <w:sz w:val="20"/>
          <w:szCs w:val="20"/>
          <w:lang w:val="hr-HR"/>
        </w:rPr>
        <w:t xml:space="preserve"> Alka script d.o.o., Zagreb</w:t>
      </w:r>
      <w:r>
        <w:rPr>
          <w:rFonts w:ascii="Arial Narrow" w:hAnsi="Arial Narrow"/>
          <w:bCs/>
          <w:color w:val="auto"/>
          <w:sz w:val="20"/>
          <w:szCs w:val="20"/>
          <w:lang w:val="hr-HR"/>
        </w:rPr>
        <w:t>.</w:t>
      </w:r>
    </w:p>
    <w:p w:rsidR="00B6026E" w:rsidRDefault="00B6026E" w:rsidP="00946F66">
      <w:pPr>
        <w:widowControl/>
        <w:numPr>
          <w:ilvl w:val="0"/>
          <w:numId w:val="20"/>
        </w:numPr>
        <w:suppressAutoHyphens w:val="0"/>
        <w:ind w:left="709"/>
        <w:jc w:val="both"/>
        <w:rPr>
          <w:rFonts w:ascii="Arial Narrow" w:hAnsi="Arial Narrow"/>
          <w:bCs/>
          <w:color w:val="auto"/>
          <w:sz w:val="20"/>
          <w:szCs w:val="20"/>
          <w:lang w:val="hr-HR"/>
        </w:rPr>
      </w:pPr>
      <w:r w:rsidRPr="00946F66">
        <w:rPr>
          <w:rFonts w:ascii="Arial Narrow" w:hAnsi="Arial Narrow"/>
          <w:b/>
          <w:bCs/>
          <w:color w:val="auto"/>
          <w:sz w:val="20"/>
          <w:szCs w:val="20"/>
          <w:lang w:val="hr-HR"/>
        </w:rPr>
        <w:t>Renko, S</w:t>
      </w:r>
      <w:r w:rsidRPr="00492538">
        <w:rPr>
          <w:rFonts w:ascii="Arial Narrow" w:hAnsi="Arial Narrow"/>
          <w:bCs/>
          <w:color w:val="auto"/>
          <w:sz w:val="20"/>
          <w:szCs w:val="20"/>
          <w:lang w:val="hr-HR"/>
        </w:rPr>
        <w:t>., Drobnić, S. (2014</w:t>
      </w:r>
      <w:r w:rsidR="00946F66">
        <w:rPr>
          <w:rFonts w:ascii="Arial Narrow" w:hAnsi="Arial Narrow"/>
          <w:bCs/>
          <w:color w:val="auto"/>
          <w:sz w:val="20"/>
          <w:szCs w:val="20"/>
          <w:lang w:val="hr-HR"/>
        </w:rPr>
        <w:t>, 2019</w:t>
      </w:r>
      <w:r w:rsidRPr="00492538">
        <w:rPr>
          <w:rFonts w:ascii="Arial Narrow" w:hAnsi="Arial Narrow"/>
          <w:bCs/>
          <w:color w:val="auto"/>
          <w:sz w:val="20"/>
          <w:szCs w:val="20"/>
          <w:lang w:val="hr-HR"/>
        </w:rPr>
        <w:t xml:space="preserve">)  Poslovanje prodavaonice : </w:t>
      </w:r>
      <w:r>
        <w:rPr>
          <w:rFonts w:ascii="Arial Narrow" w:hAnsi="Arial Narrow"/>
          <w:bCs/>
          <w:color w:val="auto"/>
          <w:sz w:val="20"/>
          <w:szCs w:val="20"/>
          <w:lang w:val="hr-HR"/>
        </w:rPr>
        <w:t>radna bilježnica</w:t>
      </w:r>
      <w:r w:rsidRPr="00492538">
        <w:rPr>
          <w:rFonts w:ascii="Arial Narrow" w:hAnsi="Arial Narrow"/>
          <w:bCs/>
          <w:color w:val="auto"/>
          <w:sz w:val="20"/>
          <w:szCs w:val="20"/>
          <w:lang w:val="hr-HR"/>
        </w:rPr>
        <w:t xml:space="preserve"> za 1. razred srednje strukovne škole: zanimanje: prodavačica/prodavač, Alka script d.o.o., Zagreb</w:t>
      </w:r>
      <w:r>
        <w:rPr>
          <w:rFonts w:ascii="Arial Narrow" w:hAnsi="Arial Narrow"/>
          <w:bCs/>
          <w:color w:val="auto"/>
          <w:sz w:val="20"/>
          <w:szCs w:val="20"/>
          <w:lang w:val="hr-HR"/>
        </w:rPr>
        <w:t>.</w:t>
      </w:r>
    </w:p>
    <w:p w:rsidR="00B6026E" w:rsidRDefault="00B6026E" w:rsidP="00946F66">
      <w:pPr>
        <w:widowControl/>
        <w:numPr>
          <w:ilvl w:val="0"/>
          <w:numId w:val="20"/>
        </w:numPr>
        <w:suppressAutoHyphens w:val="0"/>
        <w:ind w:left="709"/>
        <w:jc w:val="both"/>
        <w:rPr>
          <w:rFonts w:ascii="Arial Narrow" w:hAnsi="Arial Narrow"/>
          <w:bCs/>
          <w:color w:val="auto"/>
          <w:sz w:val="20"/>
          <w:szCs w:val="20"/>
          <w:lang w:val="hr-HR"/>
        </w:rPr>
      </w:pPr>
      <w:r w:rsidRPr="00492538">
        <w:rPr>
          <w:rFonts w:ascii="Arial Narrow" w:hAnsi="Arial Narrow"/>
          <w:b/>
          <w:bCs/>
          <w:color w:val="auto"/>
          <w:sz w:val="20"/>
          <w:szCs w:val="20"/>
          <w:lang w:val="hr-HR"/>
        </w:rPr>
        <w:t>Renko, S.,</w:t>
      </w:r>
      <w:r w:rsidRPr="00492538">
        <w:rPr>
          <w:rFonts w:ascii="Arial Narrow" w:hAnsi="Arial Narrow"/>
          <w:bCs/>
          <w:color w:val="auto"/>
          <w:sz w:val="20"/>
          <w:szCs w:val="20"/>
          <w:lang w:val="hr-HR"/>
        </w:rPr>
        <w:t xml:space="preserve"> Guszak Cerovečki, I.</w:t>
      </w:r>
      <w:r>
        <w:rPr>
          <w:rFonts w:ascii="Arial Narrow" w:hAnsi="Arial Narrow"/>
          <w:bCs/>
          <w:color w:val="auto"/>
          <w:sz w:val="20"/>
          <w:szCs w:val="20"/>
          <w:lang w:val="hr-HR"/>
        </w:rPr>
        <w:t xml:space="preserve"> (2014</w:t>
      </w:r>
      <w:r w:rsidR="00946F66">
        <w:rPr>
          <w:rFonts w:ascii="Arial Narrow" w:hAnsi="Arial Narrow"/>
          <w:bCs/>
          <w:color w:val="auto"/>
          <w:sz w:val="20"/>
          <w:szCs w:val="20"/>
          <w:lang w:val="hr-HR"/>
        </w:rPr>
        <w:t>, 2019</w:t>
      </w:r>
      <w:r>
        <w:rPr>
          <w:rFonts w:ascii="Arial Narrow" w:hAnsi="Arial Narrow"/>
          <w:bCs/>
          <w:color w:val="auto"/>
          <w:sz w:val="20"/>
          <w:szCs w:val="20"/>
          <w:lang w:val="hr-HR"/>
        </w:rPr>
        <w:t>)</w:t>
      </w:r>
      <w:r w:rsidRPr="00492538">
        <w:rPr>
          <w:rFonts w:ascii="Arial Narrow" w:hAnsi="Arial Narrow"/>
          <w:bCs/>
          <w:color w:val="auto"/>
          <w:sz w:val="20"/>
          <w:szCs w:val="20"/>
          <w:lang w:val="hr-HR"/>
        </w:rPr>
        <w:t xml:space="preserve"> </w:t>
      </w:r>
      <w:r w:rsidRPr="00DD708B">
        <w:rPr>
          <w:rFonts w:ascii="Arial Narrow" w:hAnsi="Arial Narrow"/>
          <w:bCs/>
          <w:color w:val="auto"/>
          <w:sz w:val="20"/>
          <w:szCs w:val="20"/>
          <w:lang w:val="hr-HR"/>
        </w:rPr>
        <w:t xml:space="preserve">Prodajno poslovanje: udžbenik za 2. razred srednje strukovne škole : zanimanje: prodavačica/prodavač, </w:t>
      </w:r>
      <w:r w:rsidRPr="00492538">
        <w:rPr>
          <w:rFonts w:ascii="Arial Narrow" w:hAnsi="Arial Narrow"/>
          <w:bCs/>
          <w:color w:val="auto"/>
          <w:sz w:val="20"/>
          <w:szCs w:val="20"/>
          <w:lang w:val="hr-HR"/>
        </w:rPr>
        <w:t>Alka script d.o.o., Zagreb</w:t>
      </w:r>
      <w:r>
        <w:rPr>
          <w:rFonts w:ascii="Arial Narrow" w:hAnsi="Arial Narrow"/>
          <w:bCs/>
          <w:color w:val="auto"/>
          <w:sz w:val="20"/>
          <w:szCs w:val="20"/>
          <w:lang w:val="hr-HR"/>
        </w:rPr>
        <w:t>.</w:t>
      </w:r>
    </w:p>
    <w:p w:rsidR="00B6026E" w:rsidRDefault="00B6026E" w:rsidP="00946F66">
      <w:pPr>
        <w:widowControl/>
        <w:numPr>
          <w:ilvl w:val="0"/>
          <w:numId w:val="20"/>
        </w:numPr>
        <w:suppressAutoHyphens w:val="0"/>
        <w:ind w:left="709"/>
        <w:jc w:val="both"/>
        <w:rPr>
          <w:rFonts w:ascii="Arial Narrow" w:hAnsi="Arial Narrow"/>
          <w:bCs/>
          <w:color w:val="auto"/>
          <w:sz w:val="20"/>
          <w:szCs w:val="20"/>
          <w:lang w:val="hr-HR"/>
        </w:rPr>
      </w:pPr>
      <w:r w:rsidRPr="00492538">
        <w:rPr>
          <w:rFonts w:ascii="Arial Narrow" w:hAnsi="Arial Narrow"/>
          <w:b/>
          <w:bCs/>
          <w:color w:val="auto"/>
          <w:sz w:val="20"/>
          <w:szCs w:val="20"/>
          <w:lang w:val="hr-HR"/>
        </w:rPr>
        <w:t>Renko, S.,</w:t>
      </w:r>
      <w:r w:rsidRPr="00492538">
        <w:rPr>
          <w:rFonts w:ascii="Arial Narrow" w:hAnsi="Arial Narrow"/>
          <w:bCs/>
          <w:color w:val="auto"/>
          <w:sz w:val="20"/>
          <w:szCs w:val="20"/>
          <w:lang w:val="hr-HR"/>
        </w:rPr>
        <w:t xml:space="preserve"> Guszak Cerovečki, I.</w:t>
      </w:r>
      <w:r>
        <w:rPr>
          <w:rFonts w:ascii="Arial Narrow" w:hAnsi="Arial Narrow"/>
          <w:bCs/>
          <w:color w:val="auto"/>
          <w:sz w:val="20"/>
          <w:szCs w:val="20"/>
          <w:lang w:val="hr-HR"/>
        </w:rPr>
        <w:t xml:space="preserve"> (2014</w:t>
      </w:r>
      <w:r w:rsidR="00946F66">
        <w:rPr>
          <w:rFonts w:ascii="Arial Narrow" w:hAnsi="Arial Narrow"/>
          <w:bCs/>
          <w:color w:val="auto"/>
          <w:sz w:val="20"/>
          <w:szCs w:val="20"/>
          <w:lang w:val="hr-HR"/>
        </w:rPr>
        <w:t>, 2019</w:t>
      </w:r>
      <w:r>
        <w:rPr>
          <w:rFonts w:ascii="Arial Narrow" w:hAnsi="Arial Narrow"/>
          <w:bCs/>
          <w:color w:val="auto"/>
          <w:sz w:val="20"/>
          <w:szCs w:val="20"/>
          <w:lang w:val="hr-HR"/>
        </w:rPr>
        <w:t>)</w:t>
      </w:r>
      <w:r w:rsidRPr="00492538">
        <w:rPr>
          <w:rFonts w:ascii="Arial Narrow" w:hAnsi="Arial Narrow"/>
          <w:bCs/>
          <w:color w:val="auto"/>
          <w:sz w:val="20"/>
          <w:szCs w:val="20"/>
          <w:lang w:val="hr-HR"/>
        </w:rPr>
        <w:t xml:space="preserve"> </w:t>
      </w:r>
      <w:r w:rsidRPr="00DD708B">
        <w:rPr>
          <w:rFonts w:ascii="Arial Narrow" w:hAnsi="Arial Narrow"/>
          <w:bCs/>
          <w:color w:val="auto"/>
          <w:sz w:val="20"/>
          <w:szCs w:val="20"/>
          <w:lang w:val="hr-HR"/>
        </w:rPr>
        <w:t xml:space="preserve">Prodajno poslovanje: radna bilježnica za 2. razred srednje strukovne škole: zanimanje: prodavačica/prodavač, </w:t>
      </w:r>
      <w:r w:rsidRPr="00492538">
        <w:rPr>
          <w:rFonts w:ascii="Arial Narrow" w:hAnsi="Arial Narrow"/>
          <w:bCs/>
          <w:color w:val="auto"/>
          <w:sz w:val="20"/>
          <w:szCs w:val="20"/>
          <w:lang w:val="hr-HR"/>
        </w:rPr>
        <w:t>Alka script d.o.o., Zagreb</w:t>
      </w:r>
      <w:r>
        <w:rPr>
          <w:rFonts w:ascii="Arial Narrow" w:hAnsi="Arial Narrow"/>
          <w:bCs/>
          <w:color w:val="auto"/>
          <w:sz w:val="20"/>
          <w:szCs w:val="20"/>
          <w:lang w:val="hr-HR"/>
        </w:rPr>
        <w:t>.</w:t>
      </w:r>
    </w:p>
    <w:p w:rsidR="00B6026E" w:rsidRPr="00947D0C" w:rsidRDefault="00B6026E" w:rsidP="00946F66">
      <w:pPr>
        <w:widowControl/>
        <w:numPr>
          <w:ilvl w:val="0"/>
          <w:numId w:val="20"/>
        </w:numPr>
        <w:suppressAutoHyphens w:val="0"/>
        <w:ind w:left="709"/>
        <w:jc w:val="both"/>
        <w:rPr>
          <w:rFonts w:ascii="Arial Narrow" w:hAnsi="Arial Narrow"/>
          <w:bCs/>
          <w:color w:val="auto"/>
          <w:sz w:val="20"/>
          <w:szCs w:val="20"/>
          <w:lang w:val="hr-HR"/>
        </w:rPr>
      </w:pPr>
      <w:r w:rsidRPr="00C44359">
        <w:rPr>
          <w:rFonts w:ascii="Arial Narrow" w:hAnsi="Arial Narrow"/>
          <w:b/>
          <w:bCs/>
          <w:color w:val="auto"/>
          <w:sz w:val="20"/>
          <w:szCs w:val="20"/>
          <w:lang w:val="hr-HR"/>
        </w:rPr>
        <w:t>Renko, S.,</w:t>
      </w:r>
      <w:r w:rsidRPr="00947D0C">
        <w:rPr>
          <w:rFonts w:ascii="Arial Narrow" w:hAnsi="Arial Narrow"/>
          <w:bCs/>
          <w:color w:val="auto"/>
          <w:sz w:val="20"/>
          <w:szCs w:val="20"/>
          <w:lang w:val="hr-HR"/>
        </w:rPr>
        <w:t xml:space="preserve"> Guszak Cerovečki, I., </w:t>
      </w:r>
      <w:r w:rsidRPr="00C44359">
        <w:rPr>
          <w:rFonts w:ascii="Arial Narrow" w:hAnsi="Arial Narrow"/>
          <w:color w:val="auto"/>
          <w:sz w:val="20"/>
          <w:szCs w:val="20"/>
          <w:lang w:val="hr-HR"/>
        </w:rPr>
        <w:t>Petljak, K.</w:t>
      </w:r>
      <w:r w:rsidRPr="00947D0C">
        <w:rPr>
          <w:rFonts w:ascii="Arial Narrow" w:hAnsi="Arial Narrow"/>
          <w:bCs/>
          <w:color w:val="auto"/>
          <w:sz w:val="20"/>
          <w:szCs w:val="20"/>
          <w:lang w:val="hr-HR"/>
        </w:rPr>
        <w:t xml:space="preserve"> (2014</w:t>
      </w:r>
      <w:r w:rsidR="00946F66">
        <w:rPr>
          <w:rFonts w:ascii="Arial Narrow" w:hAnsi="Arial Narrow"/>
          <w:bCs/>
          <w:color w:val="auto"/>
          <w:sz w:val="20"/>
          <w:szCs w:val="20"/>
          <w:lang w:val="hr-HR"/>
        </w:rPr>
        <w:t>, 2019</w:t>
      </w:r>
      <w:r w:rsidRPr="00947D0C">
        <w:rPr>
          <w:rFonts w:ascii="Arial Narrow" w:hAnsi="Arial Narrow"/>
          <w:bCs/>
          <w:color w:val="auto"/>
          <w:sz w:val="20"/>
          <w:szCs w:val="20"/>
          <w:lang w:val="hr-HR"/>
        </w:rPr>
        <w:t>) Poslovna logistika: udžbenik za treći razred srednje strukovne škole, zanimanje: komercijalistica/komercijalist, Alka script d.o.o., Zagreb</w:t>
      </w:r>
    </w:p>
    <w:p w:rsidR="00B6026E" w:rsidRDefault="00B6026E" w:rsidP="00946F66">
      <w:pPr>
        <w:widowControl/>
        <w:numPr>
          <w:ilvl w:val="0"/>
          <w:numId w:val="20"/>
        </w:numPr>
        <w:suppressAutoHyphens w:val="0"/>
        <w:ind w:left="709"/>
        <w:jc w:val="both"/>
        <w:rPr>
          <w:rFonts w:ascii="Arial Narrow" w:hAnsi="Arial Narrow"/>
          <w:bCs/>
          <w:color w:val="auto"/>
          <w:sz w:val="20"/>
          <w:szCs w:val="20"/>
          <w:lang w:val="hr-HR"/>
        </w:rPr>
      </w:pPr>
      <w:r w:rsidRPr="00C44359">
        <w:rPr>
          <w:rFonts w:ascii="Arial Narrow" w:hAnsi="Arial Narrow"/>
          <w:b/>
          <w:bCs/>
          <w:color w:val="auto"/>
          <w:sz w:val="20"/>
          <w:szCs w:val="20"/>
          <w:lang w:val="hr-HR"/>
        </w:rPr>
        <w:t>Renko, S.,</w:t>
      </w:r>
      <w:r w:rsidRPr="00947D0C">
        <w:rPr>
          <w:rFonts w:ascii="Arial Narrow" w:hAnsi="Arial Narrow"/>
          <w:bCs/>
          <w:color w:val="auto"/>
          <w:sz w:val="20"/>
          <w:szCs w:val="20"/>
          <w:lang w:val="hr-HR"/>
        </w:rPr>
        <w:t xml:space="preserve"> Guszak Cerovečki, I., </w:t>
      </w:r>
      <w:r w:rsidRPr="00C44359">
        <w:rPr>
          <w:rFonts w:ascii="Arial Narrow" w:hAnsi="Arial Narrow"/>
          <w:color w:val="auto"/>
          <w:sz w:val="20"/>
          <w:szCs w:val="20"/>
          <w:lang w:val="hr-HR"/>
        </w:rPr>
        <w:t>Petljak, K.</w:t>
      </w:r>
      <w:r w:rsidRPr="00947D0C">
        <w:rPr>
          <w:rFonts w:ascii="Arial Narrow" w:hAnsi="Arial Narrow"/>
          <w:bCs/>
          <w:color w:val="auto"/>
          <w:sz w:val="20"/>
          <w:szCs w:val="20"/>
          <w:lang w:val="hr-HR"/>
        </w:rPr>
        <w:t xml:space="preserve"> (2014</w:t>
      </w:r>
      <w:r w:rsidR="00946F66">
        <w:rPr>
          <w:rFonts w:ascii="Arial Narrow" w:hAnsi="Arial Narrow"/>
          <w:bCs/>
          <w:color w:val="auto"/>
          <w:sz w:val="20"/>
          <w:szCs w:val="20"/>
          <w:lang w:val="hr-HR"/>
        </w:rPr>
        <w:t>, 2019</w:t>
      </w:r>
      <w:r w:rsidRPr="00947D0C">
        <w:rPr>
          <w:rFonts w:ascii="Arial Narrow" w:hAnsi="Arial Narrow"/>
          <w:bCs/>
          <w:color w:val="auto"/>
          <w:sz w:val="20"/>
          <w:szCs w:val="20"/>
          <w:lang w:val="hr-HR"/>
        </w:rPr>
        <w:t>) Poslovna logistika: radna bilježnica za treći razred srednje strukovne škole, zanimanje: komercijalistica/komercijalist, Alka script d.o.o., Zagreb</w:t>
      </w:r>
    </w:p>
    <w:p w:rsidR="00B6026E" w:rsidRPr="00C44359" w:rsidRDefault="00B6026E" w:rsidP="00946F66">
      <w:pPr>
        <w:widowControl/>
        <w:numPr>
          <w:ilvl w:val="0"/>
          <w:numId w:val="20"/>
        </w:numPr>
        <w:suppressAutoHyphens w:val="0"/>
        <w:ind w:left="709"/>
        <w:jc w:val="both"/>
        <w:rPr>
          <w:rFonts w:ascii="Arial Narrow" w:hAnsi="Arial Narrow"/>
          <w:bCs/>
          <w:color w:val="auto"/>
          <w:sz w:val="20"/>
          <w:szCs w:val="20"/>
          <w:lang w:val="hr-HR"/>
        </w:rPr>
      </w:pPr>
      <w:r w:rsidRPr="00492538">
        <w:rPr>
          <w:rFonts w:ascii="Arial Narrow" w:hAnsi="Arial Narrow"/>
          <w:b/>
          <w:bCs/>
          <w:color w:val="auto"/>
          <w:sz w:val="20"/>
          <w:szCs w:val="20"/>
          <w:lang w:val="hr-HR"/>
        </w:rPr>
        <w:t>Renko</w:t>
      </w:r>
      <w:r w:rsidRPr="00C44359">
        <w:rPr>
          <w:rFonts w:ascii="Arial Narrow" w:hAnsi="Arial Narrow"/>
          <w:bCs/>
          <w:color w:val="auto"/>
          <w:sz w:val="20"/>
          <w:szCs w:val="20"/>
          <w:lang w:val="hr-HR"/>
        </w:rPr>
        <w:t xml:space="preserve">, S. </w:t>
      </w:r>
      <w:r>
        <w:rPr>
          <w:rFonts w:ascii="Arial Narrow" w:hAnsi="Arial Narrow"/>
          <w:bCs/>
          <w:color w:val="auto"/>
          <w:sz w:val="20"/>
          <w:szCs w:val="20"/>
          <w:lang w:val="hr-HR"/>
        </w:rPr>
        <w:t>,G</w:t>
      </w:r>
      <w:r w:rsidRPr="00C44359">
        <w:rPr>
          <w:rFonts w:ascii="Arial Narrow" w:hAnsi="Arial Narrow"/>
          <w:bCs/>
          <w:color w:val="auto"/>
          <w:sz w:val="20"/>
          <w:szCs w:val="20"/>
          <w:lang w:val="hr-HR"/>
        </w:rPr>
        <w:t>aleković, M. (2012) Marginaliziranje usprkos sposobnostima. Progressive Magazin,</w:t>
      </w:r>
      <w:r>
        <w:rPr>
          <w:rFonts w:ascii="Arial Narrow" w:hAnsi="Arial Narrow"/>
          <w:bCs/>
          <w:color w:val="auto"/>
          <w:sz w:val="20"/>
          <w:szCs w:val="20"/>
          <w:lang w:val="hr-HR"/>
        </w:rPr>
        <w:t xml:space="preserve"> br.</w:t>
      </w:r>
      <w:r w:rsidRPr="00C44359">
        <w:rPr>
          <w:rFonts w:ascii="Arial Narrow" w:hAnsi="Arial Narrow"/>
          <w:bCs/>
          <w:color w:val="auto"/>
          <w:sz w:val="20"/>
          <w:szCs w:val="20"/>
          <w:lang w:val="hr-HR"/>
        </w:rPr>
        <w:t xml:space="preserve"> 117, </w:t>
      </w:r>
      <w:r>
        <w:rPr>
          <w:rFonts w:ascii="Arial Narrow" w:hAnsi="Arial Narrow"/>
          <w:bCs/>
          <w:color w:val="auto"/>
          <w:sz w:val="20"/>
          <w:szCs w:val="20"/>
          <w:lang w:val="hr-HR"/>
        </w:rPr>
        <w:t>pp</w:t>
      </w:r>
      <w:r w:rsidRPr="00C44359">
        <w:rPr>
          <w:rFonts w:ascii="Arial Narrow" w:hAnsi="Arial Narrow"/>
          <w:bCs/>
          <w:color w:val="auto"/>
          <w:sz w:val="20"/>
          <w:szCs w:val="20"/>
          <w:lang w:val="hr-HR"/>
        </w:rPr>
        <w:t>.17-18.</w:t>
      </w:r>
    </w:p>
    <w:p w:rsidR="00B6026E" w:rsidRPr="00C44359" w:rsidRDefault="00B6026E" w:rsidP="00946F66">
      <w:pPr>
        <w:widowControl/>
        <w:numPr>
          <w:ilvl w:val="0"/>
          <w:numId w:val="20"/>
        </w:numPr>
        <w:suppressAutoHyphens w:val="0"/>
        <w:ind w:left="709"/>
        <w:jc w:val="both"/>
        <w:rPr>
          <w:rFonts w:ascii="Arial Narrow" w:hAnsi="Arial Narrow"/>
          <w:bCs/>
          <w:color w:val="auto"/>
          <w:sz w:val="20"/>
          <w:szCs w:val="20"/>
          <w:lang w:val="hr-HR"/>
        </w:rPr>
      </w:pPr>
      <w:r w:rsidRPr="00492538">
        <w:rPr>
          <w:rFonts w:ascii="Arial Narrow" w:hAnsi="Arial Narrow"/>
          <w:b/>
          <w:bCs/>
          <w:color w:val="auto"/>
          <w:sz w:val="20"/>
          <w:szCs w:val="20"/>
          <w:lang w:val="hr-HR"/>
        </w:rPr>
        <w:t>Renko</w:t>
      </w:r>
      <w:r w:rsidRPr="00C44359">
        <w:rPr>
          <w:rFonts w:ascii="Arial Narrow" w:hAnsi="Arial Narrow"/>
          <w:bCs/>
          <w:color w:val="auto"/>
          <w:sz w:val="20"/>
          <w:szCs w:val="20"/>
          <w:lang w:val="hr-HR"/>
        </w:rPr>
        <w:t>, S. (2012) Instrumenti komuniciranja s potrošačima. Progressive Magazin,</w:t>
      </w:r>
      <w:r>
        <w:rPr>
          <w:rFonts w:ascii="Arial Narrow" w:hAnsi="Arial Narrow"/>
          <w:bCs/>
          <w:color w:val="auto"/>
          <w:sz w:val="20"/>
          <w:szCs w:val="20"/>
          <w:lang w:val="hr-HR"/>
        </w:rPr>
        <w:t xml:space="preserve"> br.</w:t>
      </w:r>
      <w:r w:rsidRPr="00C44359">
        <w:rPr>
          <w:rFonts w:ascii="Arial Narrow" w:hAnsi="Arial Narrow"/>
          <w:bCs/>
          <w:color w:val="auto"/>
          <w:sz w:val="20"/>
          <w:szCs w:val="20"/>
          <w:lang w:val="hr-HR"/>
        </w:rPr>
        <w:t xml:space="preserve"> 125, </w:t>
      </w:r>
      <w:r>
        <w:rPr>
          <w:rFonts w:ascii="Arial Narrow" w:hAnsi="Arial Narrow"/>
          <w:bCs/>
          <w:color w:val="auto"/>
          <w:sz w:val="20"/>
          <w:szCs w:val="20"/>
          <w:lang w:val="hr-HR"/>
        </w:rPr>
        <w:t>pp</w:t>
      </w:r>
      <w:r w:rsidRPr="00C44359">
        <w:rPr>
          <w:rFonts w:ascii="Arial Narrow" w:hAnsi="Arial Narrow"/>
          <w:bCs/>
          <w:color w:val="auto"/>
          <w:sz w:val="20"/>
          <w:szCs w:val="20"/>
          <w:lang w:val="hr-HR"/>
        </w:rPr>
        <w:t>.18-19.</w:t>
      </w:r>
    </w:p>
    <w:p w:rsidR="00B6026E" w:rsidRPr="00947D0C" w:rsidRDefault="00B6026E" w:rsidP="00946F66">
      <w:pPr>
        <w:widowControl/>
        <w:numPr>
          <w:ilvl w:val="0"/>
          <w:numId w:val="20"/>
        </w:numPr>
        <w:suppressAutoHyphens w:val="0"/>
        <w:ind w:left="709"/>
        <w:jc w:val="both"/>
        <w:rPr>
          <w:rFonts w:ascii="Arial Narrow" w:hAnsi="Arial Narrow"/>
          <w:bCs/>
          <w:color w:val="auto"/>
          <w:sz w:val="20"/>
          <w:szCs w:val="20"/>
          <w:lang w:val="hr-HR"/>
        </w:rPr>
      </w:pPr>
      <w:r w:rsidRPr="00C44359">
        <w:rPr>
          <w:rFonts w:ascii="Arial Narrow" w:hAnsi="Arial Narrow"/>
          <w:b/>
          <w:bCs/>
          <w:color w:val="auto"/>
          <w:sz w:val="20"/>
          <w:szCs w:val="20"/>
          <w:lang w:val="hr-HR"/>
        </w:rPr>
        <w:t>Renko, S.</w:t>
      </w:r>
      <w:r w:rsidRPr="00C44359">
        <w:rPr>
          <w:rFonts w:ascii="Arial Narrow" w:hAnsi="Arial Narrow"/>
          <w:bCs/>
          <w:color w:val="auto"/>
          <w:sz w:val="20"/>
          <w:szCs w:val="20"/>
          <w:lang w:val="hr-HR"/>
        </w:rPr>
        <w:t xml:space="preserve"> (2010). Prikaz knjige: Greentailing and other revolutions in retail:hot ideas that are grabbing customers` attention and raising profits, Zbornik Ekonomskog fakulteta, </w:t>
      </w:r>
      <w:r>
        <w:rPr>
          <w:rFonts w:ascii="Arial Narrow" w:hAnsi="Arial Narrow"/>
          <w:bCs/>
          <w:color w:val="auto"/>
          <w:sz w:val="20"/>
          <w:szCs w:val="20"/>
          <w:lang w:val="hr-HR"/>
        </w:rPr>
        <w:t>Vol</w:t>
      </w:r>
      <w:r w:rsidRPr="00C44359">
        <w:rPr>
          <w:rFonts w:ascii="Arial Narrow" w:hAnsi="Arial Narrow"/>
          <w:bCs/>
          <w:color w:val="auto"/>
          <w:sz w:val="20"/>
          <w:szCs w:val="20"/>
          <w:lang w:val="hr-HR"/>
        </w:rPr>
        <w:t xml:space="preserve">. 8, </w:t>
      </w:r>
      <w:r>
        <w:rPr>
          <w:rFonts w:ascii="Arial Narrow" w:hAnsi="Arial Narrow"/>
          <w:bCs/>
          <w:color w:val="auto"/>
          <w:sz w:val="20"/>
          <w:szCs w:val="20"/>
          <w:lang w:val="hr-HR"/>
        </w:rPr>
        <w:t>No</w:t>
      </w:r>
      <w:r w:rsidRPr="00C44359">
        <w:rPr>
          <w:rFonts w:ascii="Arial Narrow" w:hAnsi="Arial Narrow"/>
          <w:bCs/>
          <w:color w:val="auto"/>
          <w:sz w:val="20"/>
          <w:szCs w:val="20"/>
          <w:lang w:val="hr-HR"/>
        </w:rPr>
        <w:t xml:space="preserve">. 1, </w:t>
      </w:r>
      <w:r>
        <w:rPr>
          <w:rFonts w:ascii="Arial Narrow" w:hAnsi="Arial Narrow"/>
          <w:bCs/>
          <w:color w:val="auto"/>
          <w:sz w:val="20"/>
          <w:szCs w:val="20"/>
          <w:lang w:val="hr-HR"/>
        </w:rPr>
        <w:t>pp</w:t>
      </w:r>
      <w:r w:rsidRPr="00C44359">
        <w:rPr>
          <w:rFonts w:ascii="Arial Narrow" w:hAnsi="Arial Narrow"/>
          <w:bCs/>
          <w:color w:val="auto"/>
          <w:sz w:val="20"/>
          <w:szCs w:val="20"/>
          <w:lang w:val="hr-HR"/>
        </w:rPr>
        <w:t>. 255-260</w:t>
      </w:r>
      <w:r>
        <w:rPr>
          <w:rFonts w:ascii="Arial Narrow" w:hAnsi="Arial Narrow"/>
          <w:bCs/>
          <w:color w:val="auto"/>
          <w:sz w:val="20"/>
          <w:szCs w:val="20"/>
          <w:lang w:val="hr-HR"/>
        </w:rPr>
        <w:t>.</w:t>
      </w:r>
      <w:r w:rsidRPr="00C44359">
        <w:rPr>
          <w:rFonts w:ascii="Arial Narrow" w:hAnsi="Arial Narrow"/>
          <w:bCs/>
          <w:color w:val="auto"/>
          <w:sz w:val="20"/>
          <w:szCs w:val="20"/>
          <w:lang w:val="hr-HR"/>
        </w:rPr>
        <w:t xml:space="preserve"> </w:t>
      </w:r>
    </w:p>
    <w:p w:rsidR="00B6026E" w:rsidRPr="00947D0C" w:rsidRDefault="00B6026E" w:rsidP="00946F66">
      <w:pPr>
        <w:widowControl/>
        <w:numPr>
          <w:ilvl w:val="0"/>
          <w:numId w:val="20"/>
        </w:numPr>
        <w:suppressAutoHyphens w:val="0"/>
        <w:ind w:left="709"/>
        <w:jc w:val="both"/>
        <w:rPr>
          <w:rFonts w:ascii="Arial Narrow" w:hAnsi="Arial Narrow"/>
          <w:bCs/>
          <w:color w:val="auto"/>
          <w:sz w:val="20"/>
          <w:szCs w:val="20"/>
          <w:lang w:val="hr-HR"/>
        </w:rPr>
      </w:pPr>
      <w:r w:rsidRPr="00947D0C">
        <w:rPr>
          <w:rFonts w:ascii="Arial Narrow" w:hAnsi="Arial Narrow"/>
          <w:bCs/>
          <w:color w:val="auto"/>
          <w:sz w:val="20"/>
          <w:szCs w:val="20"/>
          <w:lang w:val="hr-HR"/>
        </w:rPr>
        <w:t xml:space="preserve">Brčić-Stipčević, V., </w:t>
      </w:r>
      <w:r w:rsidRPr="00C44359">
        <w:rPr>
          <w:rFonts w:ascii="Arial Narrow" w:hAnsi="Arial Narrow"/>
          <w:color w:val="auto"/>
          <w:sz w:val="20"/>
          <w:szCs w:val="20"/>
          <w:lang w:val="hr-HR"/>
        </w:rPr>
        <w:t>Petljak, K</w:t>
      </w:r>
      <w:r w:rsidRPr="00C44359">
        <w:rPr>
          <w:rFonts w:ascii="Arial Narrow" w:hAnsi="Arial Narrow"/>
          <w:bCs/>
          <w:color w:val="auto"/>
          <w:sz w:val="20"/>
          <w:szCs w:val="20"/>
          <w:lang w:val="hr-HR"/>
        </w:rPr>
        <w:t>.,</w:t>
      </w:r>
      <w:r w:rsidRPr="00947D0C">
        <w:rPr>
          <w:rFonts w:ascii="Arial Narrow" w:hAnsi="Arial Narrow"/>
          <w:bCs/>
          <w:color w:val="auto"/>
          <w:sz w:val="20"/>
          <w:szCs w:val="20"/>
          <w:lang w:val="hr-HR"/>
        </w:rPr>
        <w:t xml:space="preserve"> </w:t>
      </w:r>
      <w:r w:rsidRPr="00C44359">
        <w:rPr>
          <w:rFonts w:ascii="Arial Narrow" w:hAnsi="Arial Narrow"/>
          <w:b/>
          <w:bCs/>
          <w:color w:val="auto"/>
          <w:sz w:val="20"/>
          <w:szCs w:val="20"/>
          <w:lang w:val="hr-HR"/>
        </w:rPr>
        <w:t>Renko, S</w:t>
      </w:r>
      <w:r w:rsidRPr="00947D0C">
        <w:rPr>
          <w:rFonts w:ascii="Arial Narrow" w:hAnsi="Arial Narrow"/>
          <w:bCs/>
          <w:color w:val="auto"/>
          <w:sz w:val="20"/>
          <w:szCs w:val="20"/>
          <w:lang w:val="hr-HR"/>
        </w:rPr>
        <w:t xml:space="preserve">. (2010) Ekoagroturizam – pokretač održivog razvoja turizma. U: Leko Šimić, M. (ur.) Turizam i agroturizam u funkciji održivog razvitka, Ekonomski fakultet Osijek, </w:t>
      </w:r>
      <w:r>
        <w:rPr>
          <w:rFonts w:ascii="Arial Narrow" w:hAnsi="Arial Narrow"/>
          <w:bCs/>
          <w:color w:val="auto"/>
          <w:sz w:val="20"/>
          <w:szCs w:val="20"/>
          <w:lang w:val="hr-HR"/>
        </w:rPr>
        <w:t>pp</w:t>
      </w:r>
      <w:r w:rsidRPr="00947D0C">
        <w:rPr>
          <w:rFonts w:ascii="Arial Narrow" w:hAnsi="Arial Narrow"/>
          <w:bCs/>
          <w:color w:val="auto"/>
          <w:sz w:val="20"/>
          <w:szCs w:val="20"/>
          <w:lang w:val="hr-HR"/>
        </w:rPr>
        <w:t>. 104-120.</w:t>
      </w:r>
    </w:p>
    <w:p w:rsidR="00B6026E" w:rsidRPr="00C44359" w:rsidRDefault="00B6026E" w:rsidP="00946F66">
      <w:pPr>
        <w:widowControl/>
        <w:numPr>
          <w:ilvl w:val="0"/>
          <w:numId w:val="20"/>
        </w:numPr>
        <w:suppressAutoHyphens w:val="0"/>
        <w:ind w:left="709"/>
        <w:jc w:val="both"/>
        <w:rPr>
          <w:rFonts w:ascii="Arial Narrow" w:hAnsi="Arial Narrow"/>
          <w:bCs/>
          <w:color w:val="auto"/>
          <w:sz w:val="20"/>
          <w:szCs w:val="20"/>
          <w:lang w:val="hr-HR"/>
        </w:rPr>
      </w:pPr>
      <w:r w:rsidRPr="00492538">
        <w:rPr>
          <w:rFonts w:ascii="Arial Narrow" w:hAnsi="Arial Narrow"/>
          <w:b/>
          <w:bCs/>
          <w:color w:val="auto"/>
          <w:sz w:val="20"/>
          <w:szCs w:val="20"/>
          <w:lang w:val="hr-HR"/>
        </w:rPr>
        <w:t>Renko</w:t>
      </w:r>
      <w:r w:rsidRPr="00C44359">
        <w:rPr>
          <w:rFonts w:ascii="Arial Narrow" w:hAnsi="Arial Narrow"/>
          <w:bCs/>
          <w:color w:val="auto"/>
          <w:sz w:val="20"/>
          <w:szCs w:val="20"/>
          <w:lang w:val="hr-HR"/>
        </w:rPr>
        <w:t xml:space="preserve">, S. (2001) Prikupljanje tržišnih informacija – industrijska špijunaža. Marketing u praksi, </w:t>
      </w:r>
      <w:r>
        <w:rPr>
          <w:rFonts w:ascii="Arial Narrow" w:hAnsi="Arial Narrow"/>
          <w:bCs/>
          <w:color w:val="auto"/>
          <w:sz w:val="20"/>
          <w:szCs w:val="20"/>
          <w:lang w:val="hr-HR"/>
        </w:rPr>
        <w:t>No.</w:t>
      </w:r>
      <w:r w:rsidRPr="00C44359">
        <w:rPr>
          <w:rFonts w:ascii="Arial Narrow" w:hAnsi="Arial Narrow"/>
          <w:bCs/>
          <w:color w:val="auto"/>
          <w:sz w:val="20"/>
          <w:szCs w:val="20"/>
          <w:lang w:val="hr-HR"/>
        </w:rPr>
        <w:t xml:space="preserve">2, </w:t>
      </w:r>
      <w:r>
        <w:rPr>
          <w:rFonts w:ascii="Arial Narrow" w:hAnsi="Arial Narrow"/>
          <w:bCs/>
          <w:color w:val="auto"/>
          <w:sz w:val="20"/>
          <w:szCs w:val="20"/>
          <w:lang w:val="hr-HR"/>
        </w:rPr>
        <w:t>pp</w:t>
      </w:r>
      <w:r w:rsidRPr="00C44359">
        <w:rPr>
          <w:rFonts w:ascii="Arial Narrow" w:hAnsi="Arial Narrow"/>
          <w:bCs/>
          <w:color w:val="auto"/>
          <w:sz w:val="20"/>
          <w:szCs w:val="20"/>
          <w:lang w:val="hr-HR"/>
        </w:rPr>
        <w:t>. 26-28</w:t>
      </w:r>
      <w:r>
        <w:rPr>
          <w:rFonts w:ascii="Arial Narrow" w:hAnsi="Arial Narrow"/>
          <w:bCs/>
          <w:color w:val="auto"/>
          <w:sz w:val="20"/>
          <w:szCs w:val="20"/>
          <w:lang w:val="hr-HR"/>
        </w:rPr>
        <w:t>.</w:t>
      </w:r>
    </w:p>
    <w:p w:rsidR="00B6026E" w:rsidRPr="00947D0C" w:rsidRDefault="00B6026E" w:rsidP="00946F66">
      <w:pPr>
        <w:widowControl/>
        <w:numPr>
          <w:ilvl w:val="0"/>
          <w:numId w:val="20"/>
        </w:numPr>
        <w:suppressAutoHyphens w:val="0"/>
        <w:ind w:left="709"/>
        <w:jc w:val="both"/>
        <w:rPr>
          <w:rFonts w:ascii="Arial Narrow" w:hAnsi="Arial Narrow"/>
          <w:bCs/>
          <w:color w:val="auto"/>
          <w:sz w:val="20"/>
          <w:szCs w:val="20"/>
          <w:lang w:val="hr-HR"/>
        </w:rPr>
      </w:pPr>
      <w:r w:rsidRPr="00C44359">
        <w:rPr>
          <w:rFonts w:ascii="Arial Narrow" w:hAnsi="Arial Narrow"/>
          <w:bCs/>
          <w:color w:val="auto"/>
          <w:sz w:val="20"/>
          <w:szCs w:val="20"/>
          <w:lang w:val="hr-HR"/>
        </w:rPr>
        <w:t>Brčić-Stipčević, V.</w:t>
      </w:r>
      <w:r>
        <w:rPr>
          <w:rFonts w:ascii="Arial Narrow" w:hAnsi="Arial Narrow"/>
          <w:bCs/>
          <w:color w:val="auto"/>
          <w:sz w:val="20"/>
          <w:szCs w:val="20"/>
          <w:lang w:val="hr-HR"/>
        </w:rPr>
        <w:t>,</w:t>
      </w:r>
      <w:r w:rsidRPr="00F979EE">
        <w:rPr>
          <w:rFonts w:ascii="Arial Narrow" w:hAnsi="Arial Narrow"/>
          <w:b/>
          <w:bCs/>
          <w:color w:val="auto"/>
          <w:sz w:val="20"/>
          <w:szCs w:val="20"/>
          <w:lang w:val="hr-HR"/>
        </w:rPr>
        <w:t>Renko</w:t>
      </w:r>
      <w:r w:rsidRPr="00C44359">
        <w:rPr>
          <w:rFonts w:ascii="Arial Narrow" w:hAnsi="Arial Narrow"/>
          <w:bCs/>
          <w:color w:val="auto"/>
          <w:sz w:val="20"/>
          <w:szCs w:val="20"/>
          <w:lang w:val="hr-HR"/>
        </w:rPr>
        <w:t xml:space="preserve">, S. (2001) Primjena benchmarking metode u zaštiti hrvatskih potrošača. Računovodstvo, Revizija i Financije, 9, </w:t>
      </w:r>
      <w:r>
        <w:rPr>
          <w:rFonts w:ascii="Arial Narrow" w:hAnsi="Arial Narrow"/>
          <w:bCs/>
          <w:color w:val="auto"/>
          <w:sz w:val="20"/>
          <w:szCs w:val="20"/>
          <w:lang w:val="hr-HR"/>
        </w:rPr>
        <w:t>pp</w:t>
      </w:r>
      <w:r w:rsidRPr="00C44359">
        <w:rPr>
          <w:rFonts w:ascii="Arial Narrow" w:hAnsi="Arial Narrow"/>
          <w:bCs/>
          <w:color w:val="auto"/>
          <w:sz w:val="20"/>
          <w:szCs w:val="20"/>
          <w:lang w:val="hr-HR"/>
        </w:rPr>
        <w:t>. 70-74</w:t>
      </w:r>
      <w:r w:rsidRPr="00947D0C">
        <w:rPr>
          <w:rFonts w:ascii="Arial Narrow" w:hAnsi="Arial Narrow"/>
          <w:bCs/>
          <w:color w:val="auto"/>
          <w:sz w:val="20"/>
          <w:szCs w:val="20"/>
          <w:lang w:val="hr-HR"/>
        </w:rPr>
        <w:t>.</w:t>
      </w:r>
    </w:p>
    <w:p w:rsidR="00B6026E" w:rsidRPr="002C6D92" w:rsidRDefault="00B6026E" w:rsidP="00B6026E">
      <w:pPr>
        <w:widowControl/>
        <w:suppressAutoHyphens w:val="0"/>
        <w:jc w:val="both"/>
        <w:rPr>
          <w:rFonts w:ascii="Arial Narrow" w:hAnsi="Arial Narrow"/>
          <w:bCs/>
          <w:color w:val="auto"/>
          <w:sz w:val="20"/>
          <w:szCs w:val="20"/>
          <w:lang w:val="hr-HR"/>
        </w:rPr>
      </w:pPr>
    </w:p>
    <w:p w:rsidR="00532FCB" w:rsidRPr="00B6026E" w:rsidRDefault="00B6026E" w:rsidP="00B6026E">
      <w:pPr>
        <w:pStyle w:val="ECVText"/>
        <w:rPr>
          <w:rFonts w:cs="Arial"/>
          <w:sz w:val="18"/>
          <w:szCs w:val="18"/>
          <w:lang w:val="hr-HR"/>
        </w:rPr>
      </w:pPr>
      <w:r w:rsidRPr="002C6D92">
        <w:rPr>
          <w:rFonts w:ascii="Arial Narrow" w:hAnsi="Arial Narrow"/>
          <w:b/>
          <w:i/>
          <w:color w:val="0E4194"/>
          <w:sz w:val="20"/>
          <w:szCs w:val="20"/>
          <w:u w:val="single"/>
          <w:lang w:val="hr-HR"/>
        </w:rPr>
        <w:t>Doctoral thesis</w:t>
      </w:r>
      <w:r w:rsidRPr="002C6D92">
        <w:rPr>
          <w:rFonts w:ascii="Arial Narrow" w:hAnsi="Arial Narrow"/>
          <w:b/>
          <w:i/>
          <w:color w:val="0E4194"/>
          <w:sz w:val="20"/>
          <w:szCs w:val="20"/>
          <w:u w:val="single"/>
          <w:lang w:val="hr-HR"/>
        </w:rPr>
        <w:br/>
      </w:r>
      <w:r w:rsidRPr="002C6D92">
        <w:rPr>
          <w:rFonts w:ascii="Arial Narrow" w:eastAsia="Times New Roman" w:hAnsi="Arial Narrow" w:cs="Arial"/>
          <w:color w:val="auto"/>
          <w:spacing w:val="0"/>
          <w:kern w:val="0"/>
          <w:sz w:val="20"/>
          <w:szCs w:val="20"/>
          <w:lang w:val="hr-HR" w:eastAsia="hr-HR" w:bidi="ar-SA"/>
        </w:rPr>
        <w:t> </w:t>
      </w:r>
      <w:r w:rsidRPr="002C6D92">
        <w:rPr>
          <w:rFonts w:ascii="Arial Narrow" w:eastAsia="Times New Roman" w:hAnsi="Arial Narrow" w:cs="Arial"/>
          <w:color w:val="auto"/>
          <w:spacing w:val="0"/>
          <w:kern w:val="0"/>
          <w:sz w:val="20"/>
          <w:szCs w:val="20"/>
          <w:lang w:val="hr-HR" w:eastAsia="hr-HR" w:bidi="ar-SA"/>
        </w:rPr>
        <w:br/>
      </w:r>
      <w:r>
        <w:rPr>
          <w:rFonts w:ascii="Arial Narrow" w:eastAsia="Times New Roman" w:hAnsi="Arial Narrow" w:cs="Arial"/>
          <w:b/>
          <w:bCs/>
          <w:color w:val="auto"/>
          <w:spacing w:val="0"/>
          <w:kern w:val="0"/>
          <w:sz w:val="20"/>
          <w:szCs w:val="20"/>
          <w:lang w:eastAsia="hr-HR" w:bidi="ar-SA"/>
        </w:rPr>
        <w:t>Renko, S.</w:t>
      </w:r>
      <w:r w:rsidRPr="002C6D92">
        <w:rPr>
          <w:rFonts w:ascii="Arial Narrow" w:eastAsia="Times New Roman" w:hAnsi="Arial Narrow" w:cs="Arial"/>
          <w:color w:val="auto"/>
          <w:spacing w:val="0"/>
          <w:kern w:val="0"/>
          <w:sz w:val="20"/>
          <w:szCs w:val="20"/>
          <w:lang w:eastAsia="hr-HR" w:bidi="ar-SA"/>
        </w:rPr>
        <w:t xml:space="preserve"> (20</w:t>
      </w:r>
      <w:r>
        <w:rPr>
          <w:rFonts w:ascii="Arial Narrow" w:eastAsia="Times New Roman" w:hAnsi="Arial Narrow" w:cs="Arial"/>
          <w:color w:val="auto"/>
          <w:spacing w:val="0"/>
          <w:kern w:val="0"/>
          <w:sz w:val="20"/>
          <w:szCs w:val="20"/>
          <w:lang w:eastAsia="hr-HR" w:bidi="ar-SA"/>
        </w:rPr>
        <w:t>04</w:t>
      </w:r>
      <w:r w:rsidRPr="002C6D92">
        <w:rPr>
          <w:rFonts w:ascii="Arial Narrow" w:eastAsia="Times New Roman" w:hAnsi="Arial Narrow" w:cs="Arial"/>
          <w:color w:val="auto"/>
          <w:spacing w:val="0"/>
          <w:kern w:val="0"/>
          <w:sz w:val="20"/>
          <w:szCs w:val="20"/>
          <w:lang w:eastAsia="hr-HR" w:bidi="ar-SA"/>
        </w:rPr>
        <w:t xml:space="preserve">) </w:t>
      </w:r>
      <w:r w:rsidRPr="007151BB">
        <w:rPr>
          <w:rFonts w:ascii="Arial Narrow" w:eastAsia="Times New Roman" w:hAnsi="Arial Narrow" w:cs="Arial"/>
          <w:i/>
          <w:color w:val="auto"/>
          <w:spacing w:val="0"/>
          <w:kern w:val="0"/>
          <w:sz w:val="20"/>
          <w:szCs w:val="20"/>
          <w:lang w:eastAsia="hr-HR" w:bidi="ar-SA"/>
        </w:rPr>
        <w:t xml:space="preserve">The implementation of the multi-attribute store choice models in making competitive retail strategy </w:t>
      </w:r>
      <w:r w:rsidRPr="007151BB">
        <w:rPr>
          <w:rFonts w:ascii="Arial Narrow" w:eastAsia="Times New Roman" w:hAnsi="Arial Narrow" w:cs="Arial"/>
          <w:i/>
          <w:iCs/>
          <w:color w:val="auto"/>
          <w:spacing w:val="0"/>
          <w:kern w:val="0"/>
          <w:sz w:val="20"/>
          <w:szCs w:val="20"/>
          <w:lang w:val="hr-HR" w:eastAsia="hr-HR" w:bidi="ar-SA"/>
        </w:rPr>
        <w:t>in the Republic of Croatia</w:t>
      </w:r>
      <w:r w:rsidRPr="007151BB">
        <w:rPr>
          <w:rFonts w:ascii="Arial Narrow" w:eastAsia="Times New Roman" w:hAnsi="Arial Narrow" w:cs="Arial"/>
          <w:i/>
          <w:color w:val="auto"/>
          <w:spacing w:val="0"/>
          <w:kern w:val="0"/>
          <w:sz w:val="20"/>
          <w:szCs w:val="20"/>
          <w:lang w:eastAsia="hr-HR" w:bidi="ar-SA"/>
        </w:rPr>
        <w:t xml:space="preserve"> </w:t>
      </w:r>
      <w:r w:rsidRPr="002C6D92">
        <w:rPr>
          <w:rFonts w:ascii="Arial Narrow" w:eastAsia="Times New Roman" w:hAnsi="Arial Narrow" w:cs="Arial"/>
          <w:i/>
          <w:color w:val="auto"/>
          <w:spacing w:val="0"/>
          <w:kern w:val="0"/>
          <w:sz w:val="20"/>
          <w:szCs w:val="20"/>
          <w:lang w:eastAsia="hr-HR" w:bidi="ar-SA"/>
        </w:rPr>
        <w:t>(in Croatian)</w:t>
      </w:r>
      <w:r w:rsidRPr="002C6D92">
        <w:rPr>
          <w:rFonts w:ascii="Arial Narrow" w:eastAsia="Times New Roman" w:hAnsi="Arial Narrow" w:cs="Arial"/>
          <w:color w:val="auto"/>
          <w:spacing w:val="0"/>
          <w:kern w:val="0"/>
          <w:sz w:val="20"/>
          <w:szCs w:val="20"/>
          <w:lang w:eastAsia="hr-HR" w:bidi="ar-SA"/>
        </w:rPr>
        <w:t xml:space="preserve">, Faculty of Economics &amp; Business Zagreb, Mentor: </w:t>
      </w:r>
      <w:r>
        <w:rPr>
          <w:rFonts w:ascii="Arial Narrow" w:eastAsia="Times New Roman" w:hAnsi="Arial Narrow" w:cs="Arial"/>
          <w:color w:val="auto"/>
          <w:spacing w:val="0"/>
          <w:kern w:val="0"/>
          <w:sz w:val="20"/>
          <w:szCs w:val="20"/>
          <w:lang w:eastAsia="hr-HR" w:bidi="ar-SA"/>
        </w:rPr>
        <w:t>Brčić Stipčević</w:t>
      </w:r>
      <w:r w:rsidRPr="002C6D92">
        <w:rPr>
          <w:rFonts w:ascii="Arial Narrow" w:eastAsia="Times New Roman" w:hAnsi="Arial Narrow" w:cs="Arial"/>
          <w:color w:val="auto"/>
          <w:spacing w:val="0"/>
          <w:kern w:val="0"/>
          <w:sz w:val="20"/>
          <w:szCs w:val="20"/>
          <w:lang w:eastAsia="hr-HR" w:bidi="ar-SA"/>
        </w:rPr>
        <w:t xml:space="preserve">, </w:t>
      </w:r>
      <w:r w:rsidR="00F12218">
        <w:rPr>
          <w:rFonts w:ascii="Arial Narrow" w:eastAsia="Times New Roman" w:hAnsi="Arial Narrow" w:cs="Arial"/>
          <w:color w:val="auto"/>
          <w:spacing w:val="0"/>
          <w:kern w:val="0"/>
          <w:sz w:val="20"/>
          <w:szCs w:val="20"/>
          <w:lang w:eastAsia="hr-HR" w:bidi="ar-SA"/>
        </w:rPr>
        <w:t>V.,</w:t>
      </w:r>
      <w:r w:rsidRPr="002C6D92">
        <w:rPr>
          <w:rFonts w:ascii="Arial Narrow" w:eastAsia="Times New Roman" w:hAnsi="Arial Narrow" w:cs="Arial"/>
          <w:color w:val="auto"/>
          <w:spacing w:val="0"/>
          <w:kern w:val="0"/>
          <w:sz w:val="20"/>
          <w:szCs w:val="20"/>
          <w:lang w:eastAsia="hr-HR" w:bidi="ar-SA"/>
        </w:rPr>
        <w:t xml:space="preserve">PhD, </w:t>
      </w:r>
      <w:r>
        <w:rPr>
          <w:rFonts w:ascii="Arial Narrow" w:eastAsia="Times New Roman" w:hAnsi="Arial Narrow" w:cs="Arial"/>
          <w:color w:val="auto"/>
          <w:spacing w:val="0"/>
          <w:kern w:val="0"/>
          <w:sz w:val="20"/>
          <w:szCs w:val="20"/>
          <w:lang w:eastAsia="hr-HR" w:bidi="ar-SA"/>
        </w:rPr>
        <w:t>P</w:t>
      </w:r>
      <w:r w:rsidRPr="002C6D92">
        <w:rPr>
          <w:rFonts w:ascii="Arial Narrow" w:eastAsia="Times New Roman" w:hAnsi="Arial Narrow" w:cs="Arial"/>
          <w:color w:val="auto"/>
          <w:spacing w:val="0"/>
          <w:kern w:val="0"/>
          <w:sz w:val="20"/>
          <w:szCs w:val="20"/>
          <w:lang w:eastAsia="hr-HR" w:bidi="ar-SA"/>
        </w:rPr>
        <w:t>rofessor</w:t>
      </w:r>
      <w:r w:rsidRPr="002C6D92">
        <w:rPr>
          <w:rFonts w:ascii="Arial Narrow" w:eastAsia="Times New Roman" w:hAnsi="Arial Narrow" w:cs="Arial"/>
          <w:color w:val="auto"/>
          <w:spacing w:val="0"/>
          <w:kern w:val="0"/>
          <w:sz w:val="20"/>
          <w:szCs w:val="20"/>
          <w:lang w:eastAsia="hr-HR" w:bidi="ar-SA"/>
        </w:rPr>
        <w:br/>
      </w:r>
      <w:r w:rsidRPr="002C6D92">
        <w:rPr>
          <w:rFonts w:ascii="Arial Narrow" w:eastAsia="Times New Roman" w:hAnsi="Arial Narrow" w:cs="Arial"/>
          <w:color w:val="auto"/>
          <w:spacing w:val="0"/>
          <w:kern w:val="0"/>
          <w:sz w:val="20"/>
          <w:szCs w:val="20"/>
          <w:lang w:val="hr-HR" w:eastAsia="hr-HR" w:bidi="ar-SA"/>
        </w:rPr>
        <w:t> </w:t>
      </w:r>
      <w:r w:rsidRPr="002C6D92">
        <w:rPr>
          <w:rFonts w:ascii="Arial Narrow" w:eastAsia="Times New Roman" w:hAnsi="Arial Narrow" w:cs="Arial"/>
          <w:color w:val="auto"/>
          <w:spacing w:val="0"/>
          <w:kern w:val="0"/>
          <w:sz w:val="20"/>
          <w:szCs w:val="20"/>
          <w:lang w:val="hr-HR" w:eastAsia="hr-HR" w:bidi="ar-SA"/>
        </w:rPr>
        <w:br/>
      </w:r>
      <w:r w:rsidRPr="002C6D92">
        <w:rPr>
          <w:rFonts w:ascii="Arial Narrow" w:hAnsi="Arial Narrow"/>
          <w:b/>
          <w:i/>
          <w:color w:val="0E4194"/>
          <w:sz w:val="20"/>
          <w:szCs w:val="20"/>
          <w:u w:val="single"/>
          <w:lang w:val="hr-HR"/>
        </w:rPr>
        <w:t>Postgraduate study work</w:t>
      </w:r>
      <w:r w:rsidRPr="002C6D92">
        <w:rPr>
          <w:rFonts w:ascii="Arial Narrow" w:hAnsi="Arial Narrow"/>
          <w:b/>
          <w:i/>
          <w:color w:val="0E4194"/>
          <w:sz w:val="20"/>
          <w:szCs w:val="20"/>
          <w:u w:val="single"/>
          <w:lang w:val="hr-HR"/>
        </w:rPr>
        <w:br/>
      </w:r>
      <w:r w:rsidRPr="002C6D92">
        <w:rPr>
          <w:rFonts w:ascii="Arial Narrow" w:eastAsia="Times New Roman" w:hAnsi="Arial Narrow" w:cs="Arial"/>
          <w:color w:val="auto"/>
          <w:spacing w:val="0"/>
          <w:kern w:val="0"/>
          <w:sz w:val="20"/>
          <w:szCs w:val="20"/>
          <w:lang w:val="hr-HR" w:eastAsia="hr-HR" w:bidi="ar-SA"/>
        </w:rPr>
        <w:t> </w:t>
      </w:r>
      <w:r w:rsidRPr="002C6D92">
        <w:rPr>
          <w:rFonts w:ascii="Arial Narrow" w:eastAsia="Times New Roman" w:hAnsi="Arial Narrow" w:cs="Arial"/>
          <w:color w:val="auto"/>
          <w:spacing w:val="0"/>
          <w:kern w:val="0"/>
          <w:sz w:val="20"/>
          <w:szCs w:val="20"/>
          <w:lang w:val="hr-HR" w:eastAsia="hr-HR" w:bidi="ar-SA"/>
        </w:rPr>
        <w:br/>
      </w:r>
      <w:r>
        <w:rPr>
          <w:rFonts w:ascii="Arial Narrow" w:eastAsia="Times New Roman" w:hAnsi="Arial Narrow" w:cs="Arial"/>
          <w:b/>
          <w:bCs/>
          <w:color w:val="auto"/>
          <w:spacing w:val="0"/>
          <w:kern w:val="0"/>
          <w:sz w:val="20"/>
          <w:szCs w:val="20"/>
          <w:lang w:val="hr-HR" w:eastAsia="hr-HR" w:bidi="ar-SA"/>
        </w:rPr>
        <w:t>Renko, S</w:t>
      </w:r>
      <w:r w:rsidRPr="002C6D92">
        <w:rPr>
          <w:rFonts w:ascii="Arial Narrow" w:eastAsia="Times New Roman" w:hAnsi="Arial Narrow" w:cs="Arial"/>
          <w:b/>
          <w:bCs/>
          <w:color w:val="auto"/>
          <w:spacing w:val="0"/>
          <w:kern w:val="0"/>
          <w:sz w:val="20"/>
          <w:szCs w:val="20"/>
          <w:lang w:val="hr-HR" w:eastAsia="hr-HR" w:bidi="ar-SA"/>
        </w:rPr>
        <w:t>.</w:t>
      </w:r>
      <w:r w:rsidRPr="002C6D92">
        <w:rPr>
          <w:rFonts w:ascii="Arial Narrow" w:eastAsia="Times New Roman" w:hAnsi="Arial Narrow" w:cs="Arial"/>
          <w:color w:val="auto"/>
          <w:spacing w:val="0"/>
          <w:kern w:val="0"/>
          <w:sz w:val="20"/>
          <w:szCs w:val="20"/>
          <w:lang w:val="hr-HR" w:eastAsia="hr-HR" w:bidi="ar-SA"/>
        </w:rPr>
        <w:t xml:space="preserve"> (</w:t>
      </w:r>
      <w:r>
        <w:rPr>
          <w:rFonts w:ascii="Arial Narrow" w:eastAsia="Times New Roman" w:hAnsi="Arial Narrow" w:cs="Arial"/>
          <w:color w:val="auto"/>
          <w:spacing w:val="0"/>
          <w:kern w:val="0"/>
          <w:sz w:val="20"/>
          <w:szCs w:val="20"/>
          <w:lang w:val="hr-HR" w:eastAsia="hr-HR" w:bidi="ar-SA"/>
        </w:rPr>
        <w:t>1998</w:t>
      </w:r>
      <w:r w:rsidRPr="002C6D92">
        <w:rPr>
          <w:rFonts w:ascii="Arial Narrow" w:eastAsia="Times New Roman" w:hAnsi="Arial Narrow" w:cs="Arial"/>
          <w:color w:val="auto"/>
          <w:spacing w:val="0"/>
          <w:kern w:val="0"/>
          <w:sz w:val="20"/>
          <w:szCs w:val="20"/>
          <w:lang w:val="hr-HR" w:eastAsia="hr-HR" w:bidi="ar-SA"/>
        </w:rPr>
        <w:t xml:space="preserve">) </w:t>
      </w:r>
      <w:r w:rsidRPr="007151BB">
        <w:rPr>
          <w:rFonts w:ascii="Arial Narrow" w:eastAsia="Times New Roman" w:hAnsi="Arial Narrow" w:cs="Arial"/>
          <w:i/>
          <w:iCs/>
          <w:color w:val="auto"/>
          <w:spacing w:val="0"/>
          <w:kern w:val="0"/>
          <w:sz w:val="20"/>
          <w:szCs w:val="20"/>
          <w:lang w:eastAsia="hr-HR" w:bidi="ar-SA"/>
        </w:rPr>
        <w:t>The role of benchmarking in making business activities</w:t>
      </w:r>
      <w:r w:rsidRPr="002C6D92">
        <w:rPr>
          <w:rFonts w:ascii="Arial Narrow" w:eastAsia="Times New Roman" w:hAnsi="Arial Narrow" w:cs="Arial"/>
          <w:i/>
          <w:iCs/>
          <w:color w:val="auto"/>
          <w:spacing w:val="0"/>
          <w:kern w:val="0"/>
          <w:sz w:val="20"/>
          <w:szCs w:val="20"/>
          <w:lang w:val="hr-HR" w:eastAsia="hr-HR" w:bidi="ar-SA"/>
        </w:rPr>
        <w:t xml:space="preserve"> (in Croatian)</w:t>
      </w:r>
      <w:r w:rsidRPr="002C6D92">
        <w:rPr>
          <w:rFonts w:ascii="Arial Narrow" w:eastAsia="Times New Roman" w:hAnsi="Arial Narrow" w:cs="Arial"/>
          <w:color w:val="auto"/>
          <w:spacing w:val="0"/>
          <w:kern w:val="0"/>
          <w:sz w:val="20"/>
          <w:szCs w:val="20"/>
          <w:lang w:val="hr-HR" w:eastAsia="hr-HR" w:bidi="ar-SA"/>
        </w:rPr>
        <w:t xml:space="preserve">, Faculty of Economics &amp; Business Zagreb, Mentor: </w:t>
      </w:r>
      <w:r>
        <w:rPr>
          <w:rFonts w:ascii="Arial Narrow" w:eastAsia="Times New Roman" w:hAnsi="Arial Narrow" w:cs="Arial"/>
          <w:color w:val="auto"/>
          <w:spacing w:val="0"/>
          <w:kern w:val="0"/>
          <w:sz w:val="20"/>
          <w:szCs w:val="20"/>
          <w:lang w:val="hr-HR" w:eastAsia="hr-HR" w:bidi="ar-SA"/>
        </w:rPr>
        <w:t>Brčić Stipčević</w:t>
      </w:r>
      <w:r w:rsidRPr="002C6D92">
        <w:rPr>
          <w:rFonts w:ascii="Arial Narrow" w:eastAsia="Times New Roman" w:hAnsi="Arial Narrow" w:cs="Arial"/>
          <w:color w:val="auto"/>
          <w:spacing w:val="0"/>
          <w:kern w:val="0"/>
          <w:sz w:val="20"/>
          <w:szCs w:val="20"/>
          <w:lang w:val="hr-HR" w:eastAsia="hr-HR" w:bidi="ar-SA"/>
        </w:rPr>
        <w:t xml:space="preserve">, </w:t>
      </w:r>
      <w:r w:rsidR="00F12218">
        <w:rPr>
          <w:rFonts w:ascii="Arial Narrow" w:eastAsia="Times New Roman" w:hAnsi="Arial Narrow" w:cs="Arial"/>
          <w:color w:val="auto"/>
          <w:spacing w:val="0"/>
          <w:kern w:val="0"/>
          <w:sz w:val="20"/>
          <w:szCs w:val="20"/>
          <w:lang w:val="hr-HR" w:eastAsia="hr-HR" w:bidi="ar-SA"/>
        </w:rPr>
        <w:t>V.,</w:t>
      </w:r>
      <w:r w:rsidRPr="002C6D92">
        <w:rPr>
          <w:rFonts w:ascii="Arial Narrow" w:eastAsia="Times New Roman" w:hAnsi="Arial Narrow" w:cs="Arial"/>
          <w:color w:val="auto"/>
          <w:spacing w:val="0"/>
          <w:kern w:val="0"/>
          <w:sz w:val="20"/>
          <w:szCs w:val="20"/>
          <w:lang w:val="hr-HR" w:eastAsia="hr-HR" w:bidi="ar-SA"/>
        </w:rPr>
        <w:t xml:space="preserve">PhD, </w:t>
      </w:r>
      <w:r>
        <w:rPr>
          <w:rFonts w:ascii="Arial Narrow" w:eastAsia="Times New Roman" w:hAnsi="Arial Narrow" w:cs="Arial"/>
          <w:color w:val="auto"/>
          <w:spacing w:val="0"/>
          <w:kern w:val="0"/>
          <w:sz w:val="20"/>
          <w:szCs w:val="20"/>
          <w:lang w:val="hr-HR" w:eastAsia="hr-HR" w:bidi="ar-SA"/>
        </w:rPr>
        <w:t>P</w:t>
      </w:r>
      <w:r w:rsidRPr="002C6D92">
        <w:rPr>
          <w:rFonts w:ascii="Arial Narrow" w:eastAsia="Times New Roman" w:hAnsi="Arial Narrow" w:cs="Arial"/>
          <w:color w:val="auto"/>
          <w:spacing w:val="0"/>
          <w:kern w:val="0"/>
          <w:sz w:val="20"/>
          <w:szCs w:val="20"/>
          <w:lang w:val="hr-HR" w:eastAsia="hr-HR" w:bidi="ar-SA"/>
        </w:rPr>
        <w:t>rofes</w:t>
      </w:r>
      <w:r>
        <w:rPr>
          <w:rFonts w:ascii="Arial Narrow" w:eastAsia="Times New Roman" w:hAnsi="Arial Narrow" w:cs="Arial"/>
          <w:color w:val="auto"/>
          <w:spacing w:val="0"/>
          <w:kern w:val="0"/>
          <w:sz w:val="20"/>
          <w:szCs w:val="20"/>
          <w:lang w:val="hr-HR" w:eastAsia="hr-HR" w:bidi="ar-SA"/>
        </w:rPr>
        <w:t>s</w:t>
      </w:r>
      <w:r w:rsidRPr="002C6D92">
        <w:rPr>
          <w:rFonts w:ascii="Arial Narrow" w:eastAsia="Times New Roman" w:hAnsi="Arial Narrow" w:cs="Arial"/>
          <w:color w:val="auto"/>
          <w:spacing w:val="0"/>
          <w:kern w:val="0"/>
          <w:sz w:val="20"/>
          <w:szCs w:val="20"/>
          <w:lang w:val="hr-HR" w:eastAsia="hr-HR" w:bidi="ar-SA"/>
        </w:rPr>
        <w:t>or</w:t>
      </w:r>
      <w:bookmarkStart w:id="0" w:name="_GoBack"/>
      <w:bookmarkEnd w:id="0"/>
      <w:r w:rsidRPr="002C6D92">
        <w:rPr>
          <w:rFonts w:ascii="Arial Narrow" w:eastAsia="Times New Roman" w:hAnsi="Arial Narrow" w:cs="Arial"/>
          <w:color w:val="auto"/>
          <w:spacing w:val="0"/>
          <w:kern w:val="0"/>
          <w:sz w:val="20"/>
          <w:szCs w:val="20"/>
          <w:lang w:val="hr-HR" w:eastAsia="hr-HR" w:bidi="ar-SA"/>
        </w:rPr>
        <w:br/>
      </w:r>
    </w:p>
    <w:sectPr w:rsidR="00532FCB" w:rsidRPr="00B6026E" w:rsidSect="00007241">
      <w:headerReference w:type="even" r:id="rId16"/>
      <w:headerReference w:type="default" r:id="rId17"/>
      <w:footerReference w:type="even" r:id="rId18"/>
      <w:footerReference w:type="default" r:id="rId19"/>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45" w:rsidRDefault="000C2745">
      <w:r>
        <w:separator/>
      </w:r>
    </w:p>
  </w:endnote>
  <w:endnote w:type="continuationSeparator" w:id="0">
    <w:p w:rsidR="000C2745" w:rsidRDefault="000C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OpenSymbol">
    <w:altName w:val="MS Gothic"/>
    <w:charset w:val="80"/>
    <w:family w:val="auto"/>
    <w:pitch w:val="default"/>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64" w:rsidRPr="001021B8" w:rsidRDefault="00835D64">
    <w:pPr>
      <w:pStyle w:val="Footer"/>
      <w:tabs>
        <w:tab w:val="clear" w:pos="10205"/>
        <w:tab w:val="left" w:pos="2835"/>
        <w:tab w:val="right" w:pos="10375"/>
      </w:tabs>
      <w:autoSpaceDE w:val="0"/>
      <w:rPr>
        <w:lang w:val="fr-BE"/>
      </w:rPr>
    </w:pPr>
    <w:r>
      <w:rPr>
        <w:rFonts w:ascii="ArialMT" w:hAnsi="ArialMT" w:cs="ArialMT"/>
        <w:color w:val="26B4EA"/>
        <w:sz w:val="14"/>
        <w:szCs w:val="14"/>
      </w:rPr>
      <w:tab/>
    </w:r>
    <w:r w:rsidRPr="00F72BE8">
      <w:rPr>
        <w:rFonts w:ascii="ArialMT" w:hAnsi="ArialMT" w:cs="ArialMT"/>
        <w:color w:val="26B4EA"/>
        <w:sz w:val="14"/>
        <w:szCs w:val="14"/>
        <w:lang w:val="es-AR"/>
      </w:rPr>
      <w:t xml:space="preserve"> </w:t>
    </w:r>
    <w:r w:rsidRPr="001021B8">
      <w:rPr>
        <w:rFonts w:ascii="ArialMT" w:hAnsi="ArialMT" w:cs="ArialMT"/>
        <w:sz w:val="14"/>
        <w:szCs w:val="14"/>
        <w:lang w:val="fr-BE"/>
      </w:rPr>
      <w:t>© European Union, 2002-201</w:t>
    </w:r>
    <w:r>
      <w:rPr>
        <w:rFonts w:ascii="ArialMT" w:hAnsi="ArialMT" w:cs="ArialMT"/>
        <w:sz w:val="14"/>
        <w:szCs w:val="14"/>
        <w:lang w:val="fr-BE"/>
      </w:rPr>
      <w:t>8</w:t>
    </w:r>
    <w:r w:rsidRPr="001021B8">
      <w:rPr>
        <w:rFonts w:ascii="ArialMT" w:hAnsi="ArialMT" w:cs="ArialMT"/>
        <w:sz w:val="14"/>
        <w:szCs w:val="14"/>
        <w:lang w:val="fr-BE"/>
      </w:rPr>
      <w:t xml:space="preserve"> | europass.cedefop.europa.eu </w:t>
    </w:r>
    <w:r w:rsidRPr="001021B8">
      <w:rPr>
        <w:rFonts w:ascii="ArialMT" w:hAnsi="ArialMT" w:cs="ArialMT"/>
        <w:sz w:val="14"/>
        <w:szCs w:val="14"/>
        <w:lang w:val="fr-BE"/>
      </w:rPr>
      <w:tab/>
      <w:t>Page</w:t>
    </w:r>
    <w:r w:rsidRPr="001021B8">
      <w:rPr>
        <w:rFonts w:ascii="ArialMT" w:hAnsi="ArialMT" w:cs="ArialMT"/>
        <w:color w:val="26B4EA"/>
        <w:sz w:val="14"/>
        <w:szCs w:val="14"/>
        <w:lang w:val="fr-BE"/>
      </w:rPr>
      <w:t xml:space="preserve"> </w:t>
    </w:r>
    <w:r w:rsidRPr="001021B8">
      <w:rPr>
        <w:rFonts w:eastAsia="Times New Roman" w:cs="ArialMT"/>
        <w:sz w:val="14"/>
        <w:szCs w:val="14"/>
        <w:lang w:val="fr-BE"/>
      </w:rPr>
      <w:fldChar w:fldCharType="begin"/>
    </w:r>
    <w:r w:rsidRPr="001021B8">
      <w:rPr>
        <w:rFonts w:eastAsia="Times New Roman" w:cs="ArialMT"/>
        <w:sz w:val="14"/>
        <w:szCs w:val="14"/>
        <w:lang w:val="fr-BE"/>
      </w:rPr>
      <w:instrText xml:space="preserve"> PAGE </w:instrText>
    </w:r>
    <w:r w:rsidRPr="001021B8">
      <w:rPr>
        <w:rFonts w:eastAsia="Times New Roman" w:cs="ArialMT"/>
        <w:sz w:val="14"/>
        <w:szCs w:val="14"/>
        <w:lang w:val="fr-BE"/>
      </w:rPr>
      <w:fldChar w:fldCharType="separate"/>
    </w:r>
    <w:r w:rsidR="003D465D">
      <w:rPr>
        <w:rFonts w:eastAsia="Times New Roman" w:cs="ArialMT"/>
        <w:noProof/>
        <w:sz w:val="14"/>
        <w:szCs w:val="14"/>
        <w:lang w:val="fr-BE"/>
      </w:rPr>
      <w:t>4</w:t>
    </w:r>
    <w:r w:rsidRPr="001021B8">
      <w:rPr>
        <w:rFonts w:eastAsia="Times New Roman" w:cs="ArialMT"/>
        <w:sz w:val="14"/>
        <w:szCs w:val="14"/>
        <w:lang w:val="fr-BE"/>
      </w:rPr>
      <w:fldChar w:fldCharType="end"/>
    </w:r>
    <w:r w:rsidRPr="001021B8">
      <w:rPr>
        <w:rFonts w:ascii="ArialMT" w:hAnsi="ArialMT" w:cs="ArialMT"/>
        <w:sz w:val="14"/>
        <w:szCs w:val="14"/>
        <w:lang w:val="fr-BE"/>
      </w:rPr>
      <w:t xml:space="preserve"> / </w:t>
    </w:r>
    <w:r w:rsidRPr="001021B8">
      <w:rPr>
        <w:rFonts w:eastAsia="Times New Roman" w:cs="ArialMT"/>
        <w:sz w:val="14"/>
        <w:szCs w:val="14"/>
        <w:lang w:val="fr-BE"/>
      </w:rPr>
      <w:fldChar w:fldCharType="begin"/>
    </w:r>
    <w:r w:rsidRPr="001021B8">
      <w:rPr>
        <w:rFonts w:eastAsia="Times New Roman" w:cs="ArialMT"/>
        <w:sz w:val="14"/>
        <w:szCs w:val="14"/>
        <w:lang w:val="fr-BE"/>
      </w:rPr>
      <w:instrText xml:space="preserve"> NUMPAGES </w:instrText>
    </w:r>
    <w:r w:rsidRPr="001021B8">
      <w:rPr>
        <w:rFonts w:eastAsia="Times New Roman" w:cs="ArialMT"/>
        <w:sz w:val="14"/>
        <w:szCs w:val="14"/>
        <w:lang w:val="fr-BE"/>
      </w:rPr>
      <w:fldChar w:fldCharType="separate"/>
    </w:r>
    <w:r w:rsidR="003D465D">
      <w:rPr>
        <w:rFonts w:eastAsia="Times New Roman" w:cs="ArialMT"/>
        <w:noProof/>
        <w:sz w:val="14"/>
        <w:szCs w:val="14"/>
        <w:lang w:val="fr-BE"/>
      </w:rPr>
      <w:t>10</w:t>
    </w:r>
    <w:r w:rsidRPr="001021B8">
      <w:rPr>
        <w:rFonts w:eastAsia="Times New Roman" w:cs="ArialMT"/>
        <w:sz w:val="14"/>
        <w:szCs w:val="14"/>
        <w:lang w:val="fr-BE"/>
      </w:rPr>
      <w:fldChar w:fldCharType="end"/>
    </w:r>
    <w:r w:rsidRPr="001021B8">
      <w:rPr>
        <w:rFonts w:ascii="ArialMT" w:hAnsi="ArialMT" w:cs="ArialMT"/>
        <w:color w:val="26B4EA"/>
        <w:sz w:val="14"/>
        <w:szCs w:val="14"/>
        <w:lang w:val="fr-B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64" w:rsidRPr="001021B8" w:rsidRDefault="00835D64">
    <w:pPr>
      <w:pStyle w:val="Footer"/>
      <w:tabs>
        <w:tab w:val="clear" w:pos="10205"/>
        <w:tab w:val="left" w:pos="2835"/>
        <w:tab w:val="right" w:pos="10375"/>
      </w:tabs>
      <w:autoSpaceDE w:val="0"/>
      <w:rPr>
        <w:lang w:val="fr-BE"/>
      </w:rPr>
    </w:pPr>
    <w:r>
      <w:rPr>
        <w:rFonts w:ascii="ArialMT" w:hAnsi="ArialMT" w:cs="ArialMT"/>
        <w:color w:val="26B4EA"/>
        <w:sz w:val="14"/>
        <w:szCs w:val="14"/>
      </w:rPr>
      <w:tab/>
    </w:r>
    <w:r w:rsidRPr="00F72BE8">
      <w:rPr>
        <w:rFonts w:ascii="ArialMT" w:hAnsi="ArialMT" w:cs="ArialMT"/>
        <w:color w:val="26B4EA"/>
        <w:sz w:val="14"/>
        <w:szCs w:val="14"/>
        <w:lang w:val="es-AR"/>
      </w:rPr>
      <w:t xml:space="preserve"> </w:t>
    </w:r>
    <w:r w:rsidRPr="001021B8">
      <w:rPr>
        <w:rFonts w:ascii="ArialMT" w:hAnsi="ArialMT" w:cs="ArialMT"/>
        <w:sz w:val="14"/>
        <w:szCs w:val="14"/>
        <w:lang w:val="fr-BE"/>
      </w:rPr>
      <w:t>© European Union, 2002-201</w:t>
    </w:r>
    <w:r>
      <w:rPr>
        <w:rFonts w:ascii="ArialMT" w:hAnsi="ArialMT" w:cs="ArialMT"/>
        <w:sz w:val="14"/>
        <w:szCs w:val="14"/>
        <w:lang w:val="fr-BE"/>
      </w:rPr>
      <w:t>8</w:t>
    </w:r>
    <w:r w:rsidRPr="001021B8">
      <w:rPr>
        <w:rFonts w:ascii="ArialMT" w:hAnsi="ArialMT" w:cs="ArialMT"/>
        <w:sz w:val="14"/>
        <w:szCs w:val="14"/>
        <w:lang w:val="fr-BE"/>
      </w:rPr>
      <w:t xml:space="preserve"> | europass.cedefop.europa.eu </w:t>
    </w:r>
    <w:r w:rsidRPr="001021B8">
      <w:rPr>
        <w:rFonts w:ascii="ArialMT" w:hAnsi="ArialMT" w:cs="ArialMT"/>
        <w:sz w:val="14"/>
        <w:szCs w:val="14"/>
        <w:lang w:val="fr-BE"/>
      </w:rPr>
      <w:tab/>
      <w:t>Page</w:t>
    </w:r>
    <w:r w:rsidRPr="001021B8">
      <w:rPr>
        <w:rFonts w:ascii="ArialMT" w:hAnsi="ArialMT" w:cs="ArialMT"/>
        <w:color w:val="26B4EA"/>
        <w:sz w:val="14"/>
        <w:szCs w:val="14"/>
        <w:lang w:val="fr-BE"/>
      </w:rPr>
      <w:t xml:space="preserve"> </w:t>
    </w:r>
    <w:r w:rsidRPr="001021B8">
      <w:rPr>
        <w:rFonts w:eastAsia="Times New Roman" w:cs="ArialMT"/>
        <w:sz w:val="14"/>
        <w:szCs w:val="14"/>
        <w:lang w:val="fr-BE"/>
      </w:rPr>
      <w:fldChar w:fldCharType="begin"/>
    </w:r>
    <w:r w:rsidRPr="001021B8">
      <w:rPr>
        <w:rFonts w:eastAsia="Times New Roman" w:cs="ArialMT"/>
        <w:sz w:val="14"/>
        <w:szCs w:val="14"/>
        <w:lang w:val="fr-BE"/>
      </w:rPr>
      <w:instrText xml:space="preserve"> PAGE </w:instrText>
    </w:r>
    <w:r w:rsidRPr="001021B8">
      <w:rPr>
        <w:rFonts w:eastAsia="Times New Roman" w:cs="ArialMT"/>
        <w:sz w:val="14"/>
        <w:szCs w:val="14"/>
        <w:lang w:val="fr-BE"/>
      </w:rPr>
      <w:fldChar w:fldCharType="separate"/>
    </w:r>
    <w:r w:rsidR="003D465D">
      <w:rPr>
        <w:rFonts w:eastAsia="Times New Roman" w:cs="ArialMT"/>
        <w:noProof/>
        <w:sz w:val="14"/>
        <w:szCs w:val="14"/>
        <w:lang w:val="fr-BE"/>
      </w:rPr>
      <w:t>5</w:t>
    </w:r>
    <w:r w:rsidRPr="001021B8">
      <w:rPr>
        <w:rFonts w:eastAsia="Times New Roman" w:cs="ArialMT"/>
        <w:sz w:val="14"/>
        <w:szCs w:val="14"/>
        <w:lang w:val="fr-BE"/>
      </w:rPr>
      <w:fldChar w:fldCharType="end"/>
    </w:r>
    <w:r w:rsidRPr="001021B8">
      <w:rPr>
        <w:rFonts w:ascii="ArialMT" w:hAnsi="ArialMT" w:cs="ArialMT"/>
        <w:sz w:val="14"/>
        <w:szCs w:val="14"/>
        <w:lang w:val="fr-BE"/>
      </w:rPr>
      <w:t xml:space="preserve"> / </w:t>
    </w:r>
    <w:r w:rsidRPr="001021B8">
      <w:rPr>
        <w:rFonts w:eastAsia="Times New Roman" w:cs="ArialMT"/>
        <w:sz w:val="14"/>
        <w:szCs w:val="14"/>
        <w:lang w:val="fr-BE"/>
      </w:rPr>
      <w:fldChar w:fldCharType="begin"/>
    </w:r>
    <w:r w:rsidRPr="001021B8">
      <w:rPr>
        <w:rFonts w:eastAsia="Times New Roman" w:cs="ArialMT"/>
        <w:sz w:val="14"/>
        <w:szCs w:val="14"/>
        <w:lang w:val="fr-BE"/>
      </w:rPr>
      <w:instrText xml:space="preserve"> NUMPAGES </w:instrText>
    </w:r>
    <w:r w:rsidRPr="001021B8">
      <w:rPr>
        <w:rFonts w:eastAsia="Times New Roman" w:cs="ArialMT"/>
        <w:sz w:val="14"/>
        <w:szCs w:val="14"/>
        <w:lang w:val="fr-BE"/>
      </w:rPr>
      <w:fldChar w:fldCharType="separate"/>
    </w:r>
    <w:r w:rsidR="003D465D">
      <w:rPr>
        <w:rFonts w:eastAsia="Times New Roman" w:cs="ArialMT"/>
        <w:noProof/>
        <w:sz w:val="14"/>
        <w:szCs w:val="14"/>
        <w:lang w:val="fr-BE"/>
      </w:rPr>
      <w:t>10</w:t>
    </w:r>
    <w:r w:rsidRPr="001021B8">
      <w:rPr>
        <w:rFonts w:eastAsia="Times New Roman" w:cs="ArialMT"/>
        <w:sz w:val="14"/>
        <w:szCs w:val="14"/>
        <w:lang w:val="fr-BE"/>
      </w:rPr>
      <w:fldChar w:fldCharType="end"/>
    </w:r>
    <w:r w:rsidRPr="001021B8">
      <w:rPr>
        <w:rFonts w:ascii="ArialMT" w:hAnsi="ArialMT" w:cs="ArialMT"/>
        <w:color w:val="26B4EA"/>
        <w:sz w:val="14"/>
        <w:szCs w:val="14"/>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45" w:rsidRDefault="000C2745">
      <w:r>
        <w:separator/>
      </w:r>
    </w:p>
  </w:footnote>
  <w:footnote w:type="continuationSeparator" w:id="0">
    <w:p w:rsidR="000C2745" w:rsidRDefault="000C2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64" w:rsidRDefault="00835D64">
    <w:pPr>
      <w:pStyle w:val="ECVCurriculumVitaeNextPages"/>
    </w:pPr>
    <w:r>
      <w:rPr>
        <w:noProof/>
        <w:lang w:eastAsia="en-GB" w:bidi="ar-SA"/>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University of Zagreb Faculty of Economics &amp; Business</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64" w:rsidRDefault="00835D64">
    <w:pPr>
      <w:pStyle w:val="ECVCurriculumVitaeNextPages"/>
      <w:rPr>
        <w:szCs w:val="20"/>
      </w:rPr>
    </w:pPr>
    <w:r>
      <w:rPr>
        <w:noProof/>
        <w:lang w:eastAsia="en-GB" w:bidi="ar-SA"/>
      </w:rPr>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University of Zagreb Faculty of Economics &amp; Business</w:t>
    </w:r>
  </w:p>
  <w:p w:rsidR="00835D64" w:rsidRDefault="00835D64">
    <w:pPr>
      <w:pStyle w:val="ECVCurriculumVitaeNextPage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rPr>
    </w:lvl>
    <w:lvl w:ilvl="1">
      <w:start w:val="1"/>
      <w:numFmt w:val="bullet"/>
      <w:lvlText w:val="▫"/>
      <w:lvlJc w:val="left"/>
      <w:pPr>
        <w:tabs>
          <w:tab w:val="num" w:pos="0"/>
        </w:tabs>
        <w:ind w:left="227" w:hanging="114"/>
      </w:pPr>
      <w:rPr>
        <w:rFonts w:ascii="Segoe UI" w:hAnsi="Segoe UI"/>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2E24FD1"/>
    <w:multiLevelType w:val="hybridMultilevel"/>
    <w:tmpl w:val="A6384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743BC"/>
    <w:multiLevelType w:val="multilevel"/>
    <w:tmpl w:val="74B6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604161"/>
    <w:multiLevelType w:val="multilevel"/>
    <w:tmpl w:val="1CBCB6AC"/>
    <w:lvl w:ilvl="0">
      <w:start w:val="56"/>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F716D0D"/>
    <w:multiLevelType w:val="hybridMultilevel"/>
    <w:tmpl w:val="B17C4D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2D0F89"/>
    <w:multiLevelType w:val="hybridMultilevel"/>
    <w:tmpl w:val="42DC6A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971E3C"/>
    <w:multiLevelType w:val="multilevel"/>
    <w:tmpl w:val="618A6C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70D5C85"/>
    <w:multiLevelType w:val="multilevel"/>
    <w:tmpl w:val="618A6C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895238B"/>
    <w:multiLevelType w:val="multilevel"/>
    <w:tmpl w:val="74B6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4A5E36"/>
    <w:multiLevelType w:val="multilevel"/>
    <w:tmpl w:val="618A6C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E6F6F8C"/>
    <w:multiLevelType w:val="hybridMultilevel"/>
    <w:tmpl w:val="12466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AEC0237"/>
    <w:multiLevelType w:val="multilevel"/>
    <w:tmpl w:val="74B6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A33096"/>
    <w:multiLevelType w:val="multilevel"/>
    <w:tmpl w:val="687CE59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7C12C2"/>
    <w:multiLevelType w:val="multilevel"/>
    <w:tmpl w:val="618A6C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F4237B2"/>
    <w:multiLevelType w:val="multilevel"/>
    <w:tmpl w:val="545815B2"/>
    <w:lvl w:ilvl="0">
      <w:start w:val="86"/>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0282DAC"/>
    <w:multiLevelType w:val="multilevel"/>
    <w:tmpl w:val="9414389E"/>
    <w:lvl w:ilvl="0">
      <w:start w:val="87"/>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48C2553"/>
    <w:multiLevelType w:val="multilevel"/>
    <w:tmpl w:val="74B6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200CC7"/>
    <w:multiLevelType w:val="multilevel"/>
    <w:tmpl w:val="E53E2F44"/>
    <w:lvl w:ilvl="0">
      <w:start w:val="7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11"/>
  </w:num>
  <w:num w:numId="4">
    <w:abstractNumId w:val="13"/>
  </w:num>
  <w:num w:numId="5">
    <w:abstractNumId w:val="1"/>
  </w:num>
  <w:num w:numId="6">
    <w:abstractNumId w:val="3"/>
  </w:num>
  <w:num w:numId="7">
    <w:abstractNumId w:val="12"/>
  </w:num>
  <w:num w:numId="8">
    <w:abstractNumId w:val="17"/>
  </w:num>
  <w:num w:numId="9">
    <w:abstractNumId w:val="9"/>
  </w:num>
  <w:num w:numId="10">
    <w:abstractNumId w:val="4"/>
  </w:num>
  <w:num w:numId="11">
    <w:abstractNumId w:val="18"/>
  </w:num>
  <w:num w:numId="12">
    <w:abstractNumId w:val="15"/>
  </w:num>
  <w:num w:numId="13">
    <w:abstractNumId w:val="16"/>
  </w:num>
  <w:num w:numId="14">
    <w:abstractNumId w:val="5"/>
  </w:num>
  <w:num w:numId="15">
    <w:abstractNumId w:val="14"/>
  </w:num>
  <w:num w:numId="16">
    <w:abstractNumId w:val="8"/>
  </w:num>
  <w:num w:numId="17">
    <w:abstractNumId w:val="10"/>
  </w:num>
  <w:num w:numId="18">
    <w:abstractNumId w:val="2"/>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98"/>
    <w:rsid w:val="00000E90"/>
    <w:rsid w:val="00007241"/>
    <w:rsid w:val="0002018D"/>
    <w:rsid w:val="0008708D"/>
    <w:rsid w:val="000920BA"/>
    <w:rsid w:val="000951BA"/>
    <w:rsid w:val="000C2745"/>
    <w:rsid w:val="000C5487"/>
    <w:rsid w:val="000D000F"/>
    <w:rsid w:val="000D0182"/>
    <w:rsid w:val="000D4B5F"/>
    <w:rsid w:val="000F2367"/>
    <w:rsid w:val="000F315F"/>
    <w:rsid w:val="001021B8"/>
    <w:rsid w:val="001027E3"/>
    <w:rsid w:val="00117FBD"/>
    <w:rsid w:val="00136BD7"/>
    <w:rsid w:val="0015141E"/>
    <w:rsid w:val="00164791"/>
    <w:rsid w:val="001707B5"/>
    <w:rsid w:val="001A41B2"/>
    <w:rsid w:val="001C2286"/>
    <w:rsid w:val="001C26BD"/>
    <w:rsid w:val="001D4B09"/>
    <w:rsid w:val="001D560E"/>
    <w:rsid w:val="001D6B88"/>
    <w:rsid w:val="001E739A"/>
    <w:rsid w:val="001F0525"/>
    <w:rsid w:val="00204581"/>
    <w:rsid w:val="00213C19"/>
    <w:rsid w:val="00213E63"/>
    <w:rsid w:val="00215DBA"/>
    <w:rsid w:val="0021644F"/>
    <w:rsid w:val="00240262"/>
    <w:rsid w:val="00257848"/>
    <w:rsid w:val="002658A9"/>
    <w:rsid w:val="00275F50"/>
    <w:rsid w:val="00286EF9"/>
    <w:rsid w:val="002A0899"/>
    <w:rsid w:val="002B1C15"/>
    <w:rsid w:val="002D1E9D"/>
    <w:rsid w:val="002E2B8E"/>
    <w:rsid w:val="002F0F15"/>
    <w:rsid w:val="003418F2"/>
    <w:rsid w:val="00357B99"/>
    <w:rsid w:val="00360DB9"/>
    <w:rsid w:val="00373AC1"/>
    <w:rsid w:val="00374484"/>
    <w:rsid w:val="0037607C"/>
    <w:rsid w:val="00377F82"/>
    <w:rsid w:val="003C05A0"/>
    <w:rsid w:val="003D465D"/>
    <w:rsid w:val="003E6CE1"/>
    <w:rsid w:val="00401A59"/>
    <w:rsid w:val="00403A1E"/>
    <w:rsid w:val="004555CC"/>
    <w:rsid w:val="00474F67"/>
    <w:rsid w:val="00487E8A"/>
    <w:rsid w:val="004954E8"/>
    <w:rsid w:val="0049634F"/>
    <w:rsid w:val="00497C76"/>
    <w:rsid w:val="004A710B"/>
    <w:rsid w:val="004C268C"/>
    <w:rsid w:val="004F5A79"/>
    <w:rsid w:val="004F5FB4"/>
    <w:rsid w:val="004F692E"/>
    <w:rsid w:val="004F7485"/>
    <w:rsid w:val="00514DE9"/>
    <w:rsid w:val="005165A8"/>
    <w:rsid w:val="00532FCB"/>
    <w:rsid w:val="00535E18"/>
    <w:rsid w:val="0055497B"/>
    <w:rsid w:val="00565F0A"/>
    <w:rsid w:val="00580286"/>
    <w:rsid w:val="005824EC"/>
    <w:rsid w:val="00590AEF"/>
    <w:rsid w:val="00591F8B"/>
    <w:rsid w:val="005F3D69"/>
    <w:rsid w:val="00605D0A"/>
    <w:rsid w:val="00626DF1"/>
    <w:rsid w:val="00626EB3"/>
    <w:rsid w:val="00637701"/>
    <w:rsid w:val="006438C2"/>
    <w:rsid w:val="00646A6C"/>
    <w:rsid w:val="006549C7"/>
    <w:rsid w:val="006C4A6D"/>
    <w:rsid w:val="006D47DE"/>
    <w:rsid w:val="006F3A57"/>
    <w:rsid w:val="00707FAD"/>
    <w:rsid w:val="007221AA"/>
    <w:rsid w:val="0073513A"/>
    <w:rsid w:val="00735677"/>
    <w:rsid w:val="00741FAA"/>
    <w:rsid w:val="00750AB1"/>
    <w:rsid w:val="00751A31"/>
    <w:rsid w:val="00762CB5"/>
    <w:rsid w:val="00774B91"/>
    <w:rsid w:val="00797F88"/>
    <w:rsid w:val="007A1B86"/>
    <w:rsid w:val="007A447D"/>
    <w:rsid w:val="007A4640"/>
    <w:rsid w:val="007A47A3"/>
    <w:rsid w:val="007A6C82"/>
    <w:rsid w:val="007C3017"/>
    <w:rsid w:val="007C5C30"/>
    <w:rsid w:val="007D5423"/>
    <w:rsid w:val="007D605B"/>
    <w:rsid w:val="007F110A"/>
    <w:rsid w:val="007F26FC"/>
    <w:rsid w:val="00805030"/>
    <w:rsid w:val="00806410"/>
    <w:rsid w:val="008072B4"/>
    <w:rsid w:val="00831A96"/>
    <w:rsid w:val="00832D9B"/>
    <w:rsid w:val="00832DF2"/>
    <w:rsid w:val="0083547B"/>
    <w:rsid w:val="00835D64"/>
    <w:rsid w:val="008465DD"/>
    <w:rsid w:val="00851E47"/>
    <w:rsid w:val="0087471A"/>
    <w:rsid w:val="008769CB"/>
    <w:rsid w:val="0087769A"/>
    <w:rsid w:val="008872C0"/>
    <w:rsid w:val="008949DE"/>
    <w:rsid w:val="008A741A"/>
    <w:rsid w:val="008A74BE"/>
    <w:rsid w:val="008B402D"/>
    <w:rsid w:val="008B5BF4"/>
    <w:rsid w:val="008C0BAC"/>
    <w:rsid w:val="008D6192"/>
    <w:rsid w:val="008E3570"/>
    <w:rsid w:val="008F7EBE"/>
    <w:rsid w:val="00924E6A"/>
    <w:rsid w:val="00930565"/>
    <w:rsid w:val="00930725"/>
    <w:rsid w:val="009308EB"/>
    <w:rsid w:val="00933805"/>
    <w:rsid w:val="0093703A"/>
    <w:rsid w:val="00937217"/>
    <w:rsid w:val="00946F66"/>
    <w:rsid w:val="009554AA"/>
    <w:rsid w:val="00962305"/>
    <w:rsid w:val="009A581B"/>
    <w:rsid w:val="009D434D"/>
    <w:rsid w:val="009D599B"/>
    <w:rsid w:val="009E7259"/>
    <w:rsid w:val="009E7BB1"/>
    <w:rsid w:val="009F5E60"/>
    <w:rsid w:val="009F61BD"/>
    <w:rsid w:val="00A13711"/>
    <w:rsid w:val="00A15A42"/>
    <w:rsid w:val="00A307D3"/>
    <w:rsid w:val="00A43CCA"/>
    <w:rsid w:val="00A573A3"/>
    <w:rsid w:val="00A612DC"/>
    <w:rsid w:val="00A6615A"/>
    <w:rsid w:val="00AA2291"/>
    <w:rsid w:val="00AB788B"/>
    <w:rsid w:val="00AC61A6"/>
    <w:rsid w:val="00AE1C10"/>
    <w:rsid w:val="00AE4518"/>
    <w:rsid w:val="00AF124C"/>
    <w:rsid w:val="00AF6282"/>
    <w:rsid w:val="00B33288"/>
    <w:rsid w:val="00B6026E"/>
    <w:rsid w:val="00B64FE9"/>
    <w:rsid w:val="00B74805"/>
    <w:rsid w:val="00B7532F"/>
    <w:rsid w:val="00B948F9"/>
    <w:rsid w:val="00B9665B"/>
    <w:rsid w:val="00B97EA3"/>
    <w:rsid w:val="00BA7604"/>
    <w:rsid w:val="00BB5247"/>
    <w:rsid w:val="00BC33DC"/>
    <w:rsid w:val="00BE67AF"/>
    <w:rsid w:val="00BE6C60"/>
    <w:rsid w:val="00BF5D2F"/>
    <w:rsid w:val="00BF7860"/>
    <w:rsid w:val="00C03146"/>
    <w:rsid w:val="00C23B0F"/>
    <w:rsid w:val="00C755FA"/>
    <w:rsid w:val="00CA54FA"/>
    <w:rsid w:val="00CD4E66"/>
    <w:rsid w:val="00D04FDB"/>
    <w:rsid w:val="00D37EE4"/>
    <w:rsid w:val="00D41CCA"/>
    <w:rsid w:val="00D47357"/>
    <w:rsid w:val="00D50654"/>
    <w:rsid w:val="00D6679E"/>
    <w:rsid w:val="00D80C39"/>
    <w:rsid w:val="00D825E7"/>
    <w:rsid w:val="00DA40E6"/>
    <w:rsid w:val="00DE3246"/>
    <w:rsid w:val="00DE6C68"/>
    <w:rsid w:val="00E0431C"/>
    <w:rsid w:val="00E14B0D"/>
    <w:rsid w:val="00E17A64"/>
    <w:rsid w:val="00E17CF2"/>
    <w:rsid w:val="00E300E1"/>
    <w:rsid w:val="00E54996"/>
    <w:rsid w:val="00E57300"/>
    <w:rsid w:val="00E61CBD"/>
    <w:rsid w:val="00E76230"/>
    <w:rsid w:val="00E91ECB"/>
    <w:rsid w:val="00E94B48"/>
    <w:rsid w:val="00E97EF4"/>
    <w:rsid w:val="00EC28CD"/>
    <w:rsid w:val="00EC2D52"/>
    <w:rsid w:val="00EC79D7"/>
    <w:rsid w:val="00ED4799"/>
    <w:rsid w:val="00ED5BBF"/>
    <w:rsid w:val="00ED6A5F"/>
    <w:rsid w:val="00EF6525"/>
    <w:rsid w:val="00EF6DBD"/>
    <w:rsid w:val="00F1088D"/>
    <w:rsid w:val="00F12218"/>
    <w:rsid w:val="00F17C98"/>
    <w:rsid w:val="00F23249"/>
    <w:rsid w:val="00F3149E"/>
    <w:rsid w:val="00F4440C"/>
    <w:rsid w:val="00F45AB8"/>
    <w:rsid w:val="00F66BB1"/>
    <w:rsid w:val="00F71669"/>
    <w:rsid w:val="00F72BE8"/>
    <w:rsid w:val="00F81233"/>
    <w:rsid w:val="00F905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A493BA-8446-4960-9D73-5D252EA3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241"/>
    <w:pPr>
      <w:widowControl w:val="0"/>
      <w:suppressAutoHyphens/>
    </w:pPr>
    <w:rPr>
      <w:rFonts w:ascii="Arial" w:eastAsia="SimSun" w:hAnsi="Arial" w:cs="Mangal"/>
      <w:color w:val="3F3A38"/>
      <w:spacing w:val="-6"/>
      <w:kern w:val="1"/>
      <w:sz w:val="16"/>
      <w:szCs w:val="24"/>
      <w:lang w:val="en-GB" w:eastAsia="hi-IN" w:bidi="hi-IN"/>
    </w:rPr>
  </w:style>
  <w:style w:type="paragraph" w:styleId="Heading1">
    <w:name w:val="heading 1"/>
    <w:basedOn w:val="Heading"/>
    <w:next w:val="BodyText"/>
    <w:link w:val="Heading1Char"/>
    <w:uiPriority w:val="99"/>
    <w:qFormat/>
    <w:rsid w:val="00007241"/>
    <w:pPr>
      <w:outlineLvl w:val="0"/>
    </w:pPr>
    <w:rPr>
      <w:b/>
      <w:bCs/>
      <w:sz w:val="32"/>
      <w:szCs w:val="32"/>
    </w:rPr>
  </w:style>
  <w:style w:type="paragraph" w:styleId="Heading2">
    <w:name w:val="heading 2"/>
    <w:basedOn w:val="Heading"/>
    <w:next w:val="BodyText"/>
    <w:link w:val="Heading2Char"/>
    <w:uiPriority w:val="99"/>
    <w:qFormat/>
    <w:rsid w:val="00007241"/>
    <w:pPr>
      <w:numPr>
        <w:ilvl w:val="1"/>
        <w:numId w:val="1"/>
      </w:numPr>
      <w:outlineLvl w:val="1"/>
    </w:pPr>
    <w:rPr>
      <w:b/>
      <w:bCs/>
      <w:i/>
      <w:iCs/>
    </w:rPr>
  </w:style>
  <w:style w:type="paragraph" w:styleId="Heading3">
    <w:name w:val="heading 3"/>
    <w:basedOn w:val="Normal"/>
    <w:next w:val="Normal"/>
    <w:link w:val="Heading3Char"/>
    <w:semiHidden/>
    <w:unhideWhenUsed/>
    <w:qFormat/>
    <w:locked/>
    <w:rsid w:val="00E17CF2"/>
    <w:pPr>
      <w:keepNext/>
      <w:keepLines/>
      <w:spacing w:before="40"/>
      <w:outlineLvl w:val="2"/>
    </w:pPr>
    <w:rPr>
      <w:rFonts w:asciiTheme="majorHAnsi" w:eastAsiaTheme="majorEastAsia" w:hAnsiTheme="majorHAnsi"/>
      <w:color w:val="243F60"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D0A"/>
    <w:rPr>
      <w:rFonts w:ascii="Cambria" w:hAnsi="Cambria" w:cs="Mangal"/>
      <w:b/>
      <w:bCs/>
      <w:color w:val="3F3A38"/>
      <w:spacing w:val="-6"/>
      <w:kern w:val="32"/>
      <w:sz w:val="29"/>
      <w:szCs w:val="29"/>
      <w:lang w:val="en-GB" w:eastAsia="hi-IN" w:bidi="hi-IN"/>
    </w:rPr>
  </w:style>
  <w:style w:type="character" w:customStyle="1" w:styleId="Heading2Char">
    <w:name w:val="Heading 2 Char"/>
    <w:basedOn w:val="DefaultParagraphFont"/>
    <w:link w:val="Heading2"/>
    <w:uiPriority w:val="99"/>
    <w:semiHidden/>
    <w:locked/>
    <w:rsid w:val="00605D0A"/>
    <w:rPr>
      <w:rFonts w:ascii="Cambria" w:hAnsi="Cambria" w:cs="Mangal"/>
      <w:b/>
      <w:bCs/>
      <w:i/>
      <w:iCs/>
      <w:color w:val="3F3A38"/>
      <w:spacing w:val="-6"/>
      <w:kern w:val="1"/>
      <w:sz w:val="25"/>
      <w:szCs w:val="25"/>
      <w:lang w:val="en-GB" w:eastAsia="hi-IN" w:bidi="hi-IN"/>
    </w:rPr>
  </w:style>
  <w:style w:type="character" w:customStyle="1" w:styleId="ECVHeadingContactDetails">
    <w:name w:val="_ECV_HeadingContactDetails"/>
    <w:uiPriority w:val="99"/>
    <w:rsid w:val="00007241"/>
    <w:rPr>
      <w:rFonts w:ascii="Arial" w:hAnsi="Arial"/>
      <w:color w:val="1593CB"/>
      <w:sz w:val="18"/>
      <w:shd w:val="clear" w:color="auto" w:fill="auto"/>
    </w:rPr>
  </w:style>
  <w:style w:type="character" w:customStyle="1" w:styleId="ECVContactDetails">
    <w:name w:val="_ECV_ContactDetails"/>
    <w:rsid w:val="00007241"/>
    <w:rPr>
      <w:rFonts w:ascii="Arial" w:hAnsi="Arial"/>
      <w:color w:val="3F3A38"/>
      <w:sz w:val="18"/>
      <w:shd w:val="clear" w:color="auto" w:fill="auto"/>
    </w:rPr>
  </w:style>
  <w:style w:type="character" w:customStyle="1" w:styleId="NumberingSymbols">
    <w:name w:val="Numbering Symbols"/>
    <w:uiPriority w:val="99"/>
    <w:rsid w:val="00007241"/>
  </w:style>
  <w:style w:type="character" w:customStyle="1" w:styleId="Bullets">
    <w:name w:val="Bullets"/>
    <w:uiPriority w:val="99"/>
    <w:rsid w:val="00007241"/>
    <w:rPr>
      <w:rFonts w:ascii="OpenSymbol" w:hAnsi="OpenSymbol"/>
    </w:rPr>
  </w:style>
  <w:style w:type="character" w:styleId="LineNumber">
    <w:name w:val="line number"/>
    <w:basedOn w:val="DefaultParagraphFont"/>
    <w:uiPriority w:val="99"/>
    <w:rsid w:val="00007241"/>
    <w:rPr>
      <w:rFonts w:cs="Times New Roman"/>
    </w:rPr>
  </w:style>
  <w:style w:type="character" w:styleId="Hyperlink">
    <w:name w:val="Hyperlink"/>
    <w:basedOn w:val="DefaultParagraphFont"/>
    <w:uiPriority w:val="99"/>
    <w:rsid w:val="00007241"/>
    <w:rPr>
      <w:rFonts w:cs="Times New Roman"/>
      <w:color w:val="000080"/>
      <w:u w:val="single"/>
    </w:rPr>
  </w:style>
  <w:style w:type="character" w:customStyle="1" w:styleId="ECVInternetLink">
    <w:name w:val="_ECV_InternetLink"/>
    <w:uiPriority w:val="99"/>
    <w:rsid w:val="00007241"/>
    <w:rPr>
      <w:rFonts w:ascii="Arial" w:hAnsi="Arial"/>
      <w:color w:val="3F3A38"/>
      <w:sz w:val="18"/>
      <w:u w:val="single"/>
      <w:shd w:val="clear" w:color="auto" w:fill="auto"/>
      <w:lang w:val="en-GB"/>
    </w:rPr>
  </w:style>
  <w:style w:type="character" w:customStyle="1" w:styleId="ECVHeadingBusinessSector">
    <w:name w:val="_ECV_HeadingBusinessSector"/>
    <w:uiPriority w:val="99"/>
    <w:rsid w:val="00007241"/>
    <w:rPr>
      <w:rFonts w:ascii="Arial" w:hAnsi="Arial"/>
      <w:color w:val="1593CB"/>
      <w:spacing w:val="-6"/>
      <w:sz w:val="18"/>
      <w:shd w:val="clear" w:color="auto" w:fill="auto"/>
    </w:rPr>
  </w:style>
  <w:style w:type="character" w:styleId="FollowedHyperlink">
    <w:name w:val="FollowedHyperlink"/>
    <w:basedOn w:val="DefaultParagraphFont"/>
    <w:uiPriority w:val="99"/>
    <w:rsid w:val="00007241"/>
    <w:rPr>
      <w:rFonts w:cs="Times New Roman"/>
      <w:color w:val="800000"/>
      <w:u w:val="single"/>
    </w:rPr>
  </w:style>
  <w:style w:type="paragraph" w:customStyle="1" w:styleId="Heading">
    <w:name w:val="Heading"/>
    <w:basedOn w:val="Normal"/>
    <w:next w:val="BodyText"/>
    <w:uiPriority w:val="99"/>
    <w:rsid w:val="00007241"/>
    <w:pPr>
      <w:keepNext/>
      <w:spacing w:before="240" w:after="120"/>
    </w:pPr>
    <w:rPr>
      <w:rFonts w:eastAsia="Microsoft YaHei"/>
      <w:sz w:val="28"/>
      <w:szCs w:val="28"/>
    </w:rPr>
  </w:style>
  <w:style w:type="paragraph" w:styleId="BodyText">
    <w:name w:val="Body Text"/>
    <w:basedOn w:val="Normal"/>
    <w:link w:val="BodyTextChar"/>
    <w:uiPriority w:val="99"/>
    <w:rsid w:val="00007241"/>
    <w:pPr>
      <w:spacing w:line="100" w:lineRule="atLeast"/>
    </w:pPr>
  </w:style>
  <w:style w:type="character" w:customStyle="1" w:styleId="BodyTextChar">
    <w:name w:val="Body Text Char"/>
    <w:basedOn w:val="DefaultParagraphFont"/>
    <w:link w:val="BodyText"/>
    <w:uiPriority w:val="99"/>
    <w:semiHidden/>
    <w:locked/>
    <w:rsid w:val="00605D0A"/>
    <w:rPr>
      <w:rFonts w:ascii="Arial" w:eastAsia="SimSun" w:hAnsi="Arial" w:cs="Mangal"/>
      <w:color w:val="3F3A38"/>
      <w:spacing w:val="-6"/>
      <w:kern w:val="1"/>
      <w:sz w:val="24"/>
      <w:szCs w:val="24"/>
      <w:lang w:val="en-GB" w:eastAsia="hi-IN" w:bidi="hi-IN"/>
    </w:rPr>
  </w:style>
  <w:style w:type="paragraph" w:styleId="List">
    <w:name w:val="List"/>
    <w:basedOn w:val="BodyText"/>
    <w:uiPriority w:val="99"/>
    <w:rsid w:val="00007241"/>
  </w:style>
  <w:style w:type="paragraph" w:styleId="Caption">
    <w:name w:val="caption"/>
    <w:basedOn w:val="Normal"/>
    <w:uiPriority w:val="99"/>
    <w:qFormat/>
    <w:rsid w:val="00007241"/>
    <w:pPr>
      <w:suppressLineNumbers/>
      <w:spacing w:before="120" w:after="120"/>
    </w:pPr>
    <w:rPr>
      <w:i/>
      <w:iCs/>
      <w:sz w:val="24"/>
    </w:rPr>
  </w:style>
  <w:style w:type="paragraph" w:customStyle="1" w:styleId="Index">
    <w:name w:val="Index"/>
    <w:basedOn w:val="Normal"/>
    <w:uiPriority w:val="99"/>
    <w:rsid w:val="00007241"/>
    <w:pPr>
      <w:suppressLineNumbers/>
    </w:pPr>
  </w:style>
  <w:style w:type="paragraph" w:customStyle="1" w:styleId="TableContents">
    <w:name w:val="Table Contents"/>
    <w:basedOn w:val="Normal"/>
    <w:uiPriority w:val="99"/>
    <w:rsid w:val="00007241"/>
    <w:pPr>
      <w:suppressLineNumbers/>
    </w:pPr>
  </w:style>
  <w:style w:type="paragraph" w:customStyle="1" w:styleId="TableHeading">
    <w:name w:val="Table Heading"/>
    <w:basedOn w:val="TableContents"/>
    <w:uiPriority w:val="99"/>
    <w:rsid w:val="00007241"/>
    <w:pPr>
      <w:jc w:val="center"/>
    </w:pPr>
    <w:rPr>
      <w:b/>
      <w:bCs/>
    </w:rPr>
  </w:style>
  <w:style w:type="paragraph" w:customStyle="1" w:styleId="ECVLeftHeading">
    <w:name w:val="_ECV_LeftHeading"/>
    <w:basedOn w:val="TableContents"/>
    <w:rsid w:val="00007241"/>
    <w:pPr>
      <w:ind w:right="283"/>
      <w:jc w:val="right"/>
    </w:pPr>
    <w:rPr>
      <w:caps/>
      <w:color w:val="0E4194"/>
      <w:sz w:val="18"/>
    </w:rPr>
  </w:style>
  <w:style w:type="paragraph" w:customStyle="1" w:styleId="ECVMiddleColumn">
    <w:name w:val="_ECV_MiddleColumn"/>
    <w:basedOn w:val="TableContents"/>
    <w:uiPriority w:val="99"/>
    <w:rsid w:val="00007241"/>
    <w:rPr>
      <w:color w:val="404040"/>
      <w:sz w:val="20"/>
    </w:rPr>
  </w:style>
  <w:style w:type="paragraph" w:customStyle="1" w:styleId="ECVRightColumn">
    <w:name w:val="_ECV_RightColumn"/>
    <w:basedOn w:val="TableContents"/>
    <w:uiPriority w:val="99"/>
    <w:rsid w:val="00007241"/>
    <w:pPr>
      <w:spacing w:before="62"/>
    </w:pPr>
    <w:rPr>
      <w:color w:val="404040"/>
    </w:rPr>
  </w:style>
  <w:style w:type="paragraph" w:customStyle="1" w:styleId="ECVNameField">
    <w:name w:val="_ECV_NameField"/>
    <w:basedOn w:val="ECVRightColumn"/>
    <w:uiPriority w:val="99"/>
    <w:rsid w:val="00007241"/>
    <w:pPr>
      <w:spacing w:before="0" w:line="100" w:lineRule="atLeast"/>
    </w:pPr>
    <w:rPr>
      <w:color w:val="3F3A38"/>
      <w:sz w:val="26"/>
      <w:szCs w:val="18"/>
    </w:rPr>
  </w:style>
  <w:style w:type="paragraph" w:customStyle="1" w:styleId="ECVRightHeading">
    <w:name w:val="_ECV_RightHeading"/>
    <w:basedOn w:val="ECVNameField"/>
    <w:uiPriority w:val="99"/>
    <w:rsid w:val="00007241"/>
    <w:pPr>
      <w:spacing w:before="62"/>
      <w:jc w:val="right"/>
    </w:pPr>
    <w:rPr>
      <w:color w:val="1593CB"/>
      <w:sz w:val="15"/>
    </w:rPr>
  </w:style>
  <w:style w:type="paragraph" w:customStyle="1" w:styleId="ECV1stPage">
    <w:name w:val="_ECV_1stPage"/>
    <w:basedOn w:val="ECVRightHeading"/>
    <w:uiPriority w:val="99"/>
    <w:rsid w:val="00007241"/>
    <w:pPr>
      <w:tabs>
        <w:tab w:val="left" w:pos="2835"/>
        <w:tab w:val="right" w:pos="10205"/>
      </w:tabs>
      <w:spacing w:before="215"/>
      <w:jc w:val="left"/>
    </w:pPr>
    <w:rPr>
      <w:sz w:val="20"/>
    </w:rPr>
  </w:style>
  <w:style w:type="paragraph" w:customStyle="1" w:styleId="ECVContactDetails1">
    <w:name w:val="_ECV_ContactDetails1"/>
    <w:basedOn w:val="ECVNameField"/>
    <w:uiPriority w:val="99"/>
    <w:rsid w:val="00007241"/>
    <w:pPr>
      <w:textAlignment w:val="center"/>
    </w:pPr>
    <w:rPr>
      <w:kern w:val="0"/>
      <w:sz w:val="18"/>
    </w:rPr>
  </w:style>
  <w:style w:type="paragraph" w:customStyle="1" w:styleId="ECVComments">
    <w:name w:val="_ECV_Comments"/>
    <w:basedOn w:val="ECVText"/>
    <w:uiPriority w:val="99"/>
    <w:rsid w:val="00007241"/>
    <w:pPr>
      <w:jc w:val="center"/>
    </w:pPr>
    <w:rPr>
      <w:color w:val="FF0000"/>
    </w:rPr>
  </w:style>
  <w:style w:type="paragraph" w:customStyle="1" w:styleId="ECVNarrowSpacing">
    <w:name w:val="_ECV_NarrowSpacing"/>
    <w:basedOn w:val="ECVRightColumn"/>
    <w:uiPriority w:val="99"/>
    <w:rsid w:val="00007241"/>
    <w:rPr>
      <w:color w:val="402C24"/>
      <w:sz w:val="8"/>
      <w:szCs w:val="10"/>
    </w:rPr>
  </w:style>
  <w:style w:type="paragraph" w:customStyle="1" w:styleId="ECVSectionSpacing">
    <w:name w:val="_ECV_SectionSpacing"/>
    <w:basedOn w:val="ECVRightColumn"/>
    <w:uiPriority w:val="99"/>
    <w:rsid w:val="00007241"/>
  </w:style>
  <w:style w:type="paragraph" w:customStyle="1" w:styleId="Table">
    <w:name w:val="Table"/>
    <w:basedOn w:val="Caption"/>
    <w:uiPriority w:val="99"/>
    <w:rsid w:val="00007241"/>
  </w:style>
  <w:style w:type="paragraph" w:customStyle="1" w:styleId="ECVSubSectionHeading">
    <w:name w:val="_ECV_SubSectionHeading"/>
    <w:basedOn w:val="ECVRightColumn"/>
    <w:uiPriority w:val="99"/>
    <w:rsid w:val="00007241"/>
    <w:pPr>
      <w:spacing w:before="0" w:line="100" w:lineRule="atLeast"/>
    </w:pPr>
    <w:rPr>
      <w:color w:val="0E4194"/>
      <w:sz w:val="22"/>
    </w:rPr>
  </w:style>
  <w:style w:type="paragraph" w:customStyle="1" w:styleId="ECVOrganisationDetails">
    <w:name w:val="_ECV_OrganisationDetails"/>
    <w:basedOn w:val="ECVRightColumn"/>
    <w:uiPriority w:val="99"/>
    <w:rsid w:val="00007241"/>
    <w:pPr>
      <w:autoSpaceDE w:val="0"/>
      <w:spacing w:before="57" w:after="85" w:line="100" w:lineRule="atLeast"/>
    </w:pPr>
    <w:rPr>
      <w:rFonts w:eastAsia="Times New Roman" w:cs="ArialMT"/>
      <w:color w:val="3F3A38"/>
      <w:sz w:val="18"/>
      <w:szCs w:val="18"/>
    </w:rPr>
  </w:style>
  <w:style w:type="paragraph" w:customStyle="1" w:styleId="ECVSectionDetails">
    <w:name w:val="_ECV_SectionDetails"/>
    <w:basedOn w:val="Normal"/>
    <w:uiPriority w:val="99"/>
    <w:rsid w:val="00007241"/>
    <w:pPr>
      <w:suppressLineNumbers/>
      <w:autoSpaceDE w:val="0"/>
      <w:spacing w:before="28" w:line="100" w:lineRule="atLeast"/>
    </w:pPr>
    <w:rPr>
      <w:sz w:val="18"/>
    </w:rPr>
  </w:style>
  <w:style w:type="paragraph" w:customStyle="1" w:styleId="ECVSectionBullet">
    <w:name w:val="_ECV_SectionBullet"/>
    <w:basedOn w:val="ECVSectionDetails"/>
    <w:rsid w:val="00007241"/>
    <w:pPr>
      <w:spacing w:before="0"/>
    </w:pPr>
  </w:style>
  <w:style w:type="paragraph" w:customStyle="1" w:styleId="ECVHeadingBullet">
    <w:name w:val="_ECV_HeadingBullet"/>
    <w:basedOn w:val="ECVLeftHeading"/>
    <w:uiPriority w:val="99"/>
    <w:rsid w:val="00007241"/>
    <w:pPr>
      <w:numPr>
        <w:numId w:val="1"/>
      </w:numPr>
      <w:spacing w:line="100" w:lineRule="atLeast"/>
      <w:outlineLvl w:val="0"/>
    </w:pPr>
  </w:style>
  <w:style w:type="paragraph" w:customStyle="1" w:styleId="ECVSubHeadingBullet">
    <w:name w:val="_ECV_SubHeadingBullet"/>
    <w:basedOn w:val="ECVLeftDetails"/>
    <w:uiPriority w:val="99"/>
    <w:rsid w:val="00007241"/>
    <w:pPr>
      <w:spacing w:before="0" w:line="100" w:lineRule="atLeast"/>
    </w:pPr>
  </w:style>
  <w:style w:type="paragraph" w:customStyle="1" w:styleId="CVMajor">
    <w:name w:val="CV Major"/>
    <w:basedOn w:val="Normal"/>
    <w:rsid w:val="00007241"/>
    <w:pPr>
      <w:ind w:left="113" w:right="113"/>
    </w:pPr>
    <w:rPr>
      <w:b/>
      <w:sz w:val="24"/>
    </w:rPr>
  </w:style>
  <w:style w:type="paragraph" w:customStyle="1" w:styleId="ECVDate">
    <w:name w:val="_ECV_Date"/>
    <w:basedOn w:val="ECVLeftHeading"/>
    <w:uiPriority w:val="99"/>
    <w:rsid w:val="00007241"/>
    <w:pPr>
      <w:spacing w:before="28" w:line="100" w:lineRule="atLeast"/>
      <w:textAlignment w:val="top"/>
    </w:pPr>
    <w:rPr>
      <w:caps w:val="0"/>
    </w:rPr>
  </w:style>
  <w:style w:type="paragraph" w:customStyle="1" w:styleId="CVHeading3">
    <w:name w:val="CV Heading 3"/>
    <w:basedOn w:val="Normal"/>
    <w:next w:val="Normal"/>
    <w:uiPriority w:val="99"/>
    <w:rsid w:val="00007241"/>
    <w:pPr>
      <w:ind w:left="113" w:right="113"/>
      <w:jc w:val="right"/>
      <w:textAlignment w:val="center"/>
    </w:pPr>
  </w:style>
  <w:style w:type="paragraph" w:customStyle="1" w:styleId="ECVHeadingLine">
    <w:name w:val="_ECV_HeadingLine"/>
    <w:basedOn w:val="ECVSubSectionHeading"/>
    <w:uiPriority w:val="99"/>
    <w:rsid w:val="00007241"/>
    <w:rPr>
      <w:color w:val="17ACE6"/>
    </w:rPr>
  </w:style>
  <w:style w:type="paragraph" w:styleId="Header">
    <w:name w:val="header"/>
    <w:basedOn w:val="Normal"/>
    <w:link w:val="HeaderChar"/>
    <w:uiPriority w:val="99"/>
    <w:rsid w:val="00007241"/>
    <w:pPr>
      <w:suppressLineNumbers/>
      <w:tabs>
        <w:tab w:val="center" w:pos="5103"/>
        <w:tab w:val="right" w:pos="10206"/>
      </w:tabs>
    </w:pPr>
  </w:style>
  <w:style w:type="character" w:customStyle="1" w:styleId="HeaderChar">
    <w:name w:val="Header Char"/>
    <w:basedOn w:val="DefaultParagraphFont"/>
    <w:link w:val="Header"/>
    <w:uiPriority w:val="99"/>
    <w:semiHidden/>
    <w:locked/>
    <w:rsid w:val="00605D0A"/>
    <w:rPr>
      <w:rFonts w:ascii="Arial" w:eastAsia="SimSun" w:hAnsi="Arial" w:cs="Mangal"/>
      <w:color w:val="3F3A38"/>
      <w:spacing w:val="-6"/>
      <w:kern w:val="1"/>
      <w:sz w:val="24"/>
      <w:szCs w:val="24"/>
      <w:lang w:val="en-GB" w:eastAsia="hi-IN" w:bidi="hi-IN"/>
    </w:rPr>
  </w:style>
  <w:style w:type="paragraph" w:customStyle="1" w:styleId="ECVAttachment">
    <w:name w:val="_ECV_Attachment"/>
    <w:basedOn w:val="ECVSectionDetails"/>
    <w:uiPriority w:val="99"/>
    <w:rsid w:val="00007241"/>
    <w:pPr>
      <w:jc w:val="right"/>
    </w:pPr>
    <w:rPr>
      <w:u w:val="single"/>
    </w:rPr>
  </w:style>
  <w:style w:type="paragraph" w:customStyle="1" w:styleId="ECVHeaderFirstPage">
    <w:name w:val="_ECV_HeaderFirstPage"/>
    <w:basedOn w:val="Header"/>
    <w:uiPriority w:val="99"/>
    <w:rsid w:val="00007241"/>
    <w:pPr>
      <w:tabs>
        <w:tab w:val="center" w:pos="2835"/>
      </w:tabs>
      <w:spacing w:line="100" w:lineRule="atLeast"/>
    </w:pPr>
    <w:rPr>
      <w:color w:val="17ACE6"/>
      <w:sz w:val="20"/>
    </w:rPr>
  </w:style>
  <w:style w:type="paragraph" w:customStyle="1" w:styleId="ECVHeaderOtherPage">
    <w:name w:val="_ECV_HeaderOtherPage"/>
    <w:basedOn w:val="ECVHeaderFirstPage"/>
    <w:uiPriority w:val="99"/>
    <w:rsid w:val="00007241"/>
  </w:style>
  <w:style w:type="paragraph" w:customStyle="1" w:styleId="ECVLeftDetails">
    <w:name w:val="_ECV_LeftDetails"/>
    <w:basedOn w:val="ECVLeftHeading"/>
    <w:rsid w:val="00007241"/>
    <w:pPr>
      <w:spacing w:before="23"/>
    </w:pPr>
    <w:rPr>
      <w:caps w:val="0"/>
    </w:rPr>
  </w:style>
  <w:style w:type="paragraph" w:styleId="Footer">
    <w:name w:val="footer"/>
    <w:basedOn w:val="Normal"/>
    <w:link w:val="FooterChar"/>
    <w:uiPriority w:val="99"/>
    <w:rsid w:val="00007241"/>
    <w:pPr>
      <w:suppressLineNumbers/>
      <w:tabs>
        <w:tab w:val="right" w:pos="2835"/>
        <w:tab w:val="left" w:pos="10205"/>
      </w:tabs>
    </w:pPr>
    <w:rPr>
      <w:color w:val="1593CB"/>
    </w:rPr>
  </w:style>
  <w:style w:type="character" w:customStyle="1" w:styleId="FooterChar">
    <w:name w:val="Footer Char"/>
    <w:basedOn w:val="DefaultParagraphFont"/>
    <w:link w:val="Footer"/>
    <w:uiPriority w:val="99"/>
    <w:semiHidden/>
    <w:locked/>
    <w:rsid w:val="00605D0A"/>
    <w:rPr>
      <w:rFonts w:ascii="Arial" w:eastAsia="SimSun" w:hAnsi="Arial" w:cs="Mangal"/>
      <w:color w:val="3F3A38"/>
      <w:spacing w:val="-6"/>
      <w:kern w:val="1"/>
      <w:sz w:val="24"/>
      <w:szCs w:val="24"/>
      <w:lang w:val="en-GB" w:eastAsia="hi-IN" w:bidi="hi-IN"/>
    </w:rPr>
  </w:style>
  <w:style w:type="paragraph" w:customStyle="1" w:styleId="ECVLanguageHeading">
    <w:name w:val="_ECV_LanguageHeading"/>
    <w:basedOn w:val="ECVRightColumn"/>
    <w:uiPriority w:val="99"/>
    <w:rsid w:val="00007241"/>
    <w:pPr>
      <w:spacing w:before="0"/>
      <w:jc w:val="center"/>
    </w:pPr>
    <w:rPr>
      <w:caps/>
      <w:color w:val="0E4194"/>
      <w:sz w:val="14"/>
    </w:rPr>
  </w:style>
  <w:style w:type="paragraph" w:customStyle="1" w:styleId="ECVLanguageSubHeading">
    <w:name w:val="_ECV_LanguageSubHeading"/>
    <w:basedOn w:val="ECVLanguageHeading"/>
    <w:uiPriority w:val="99"/>
    <w:rsid w:val="00007241"/>
    <w:pPr>
      <w:spacing w:line="100" w:lineRule="atLeast"/>
    </w:pPr>
    <w:rPr>
      <w:caps w:val="0"/>
      <w:sz w:val="16"/>
    </w:rPr>
  </w:style>
  <w:style w:type="paragraph" w:customStyle="1" w:styleId="ECVLanguageLevel">
    <w:name w:val="_ECV_LanguageLevel"/>
    <w:basedOn w:val="ECVSectionDetails"/>
    <w:rsid w:val="00007241"/>
    <w:pPr>
      <w:jc w:val="center"/>
      <w:textAlignment w:val="center"/>
    </w:pPr>
    <w:rPr>
      <w:caps/>
    </w:rPr>
  </w:style>
  <w:style w:type="paragraph" w:customStyle="1" w:styleId="ECVLanguageCertificate">
    <w:name w:val="_ECV_LanguageCertificate"/>
    <w:basedOn w:val="ECVRightColumn"/>
    <w:uiPriority w:val="99"/>
    <w:rsid w:val="00007241"/>
    <w:pPr>
      <w:spacing w:before="0" w:line="100" w:lineRule="atLeast"/>
      <w:ind w:right="283"/>
      <w:jc w:val="center"/>
    </w:pPr>
    <w:rPr>
      <w:color w:val="3F3A38"/>
    </w:rPr>
  </w:style>
  <w:style w:type="paragraph" w:customStyle="1" w:styleId="ECVLanguageExplanation">
    <w:name w:val="_ECV_LanguageExplanation"/>
    <w:basedOn w:val="Normal"/>
    <w:uiPriority w:val="99"/>
    <w:rsid w:val="00007241"/>
    <w:pPr>
      <w:autoSpaceDE w:val="0"/>
      <w:spacing w:line="100" w:lineRule="atLeast"/>
    </w:pPr>
    <w:rPr>
      <w:color w:val="0E4194"/>
      <w:sz w:val="15"/>
    </w:rPr>
  </w:style>
  <w:style w:type="paragraph" w:customStyle="1" w:styleId="ECVLinks">
    <w:name w:val="_ECV_Links"/>
    <w:basedOn w:val="ECVContactDetails1"/>
    <w:uiPriority w:val="99"/>
    <w:rsid w:val="00007241"/>
    <w:rPr>
      <w:u w:val="single"/>
    </w:rPr>
  </w:style>
  <w:style w:type="paragraph" w:customStyle="1" w:styleId="ECVText">
    <w:name w:val="_ECV_Text"/>
    <w:basedOn w:val="BodyText"/>
    <w:uiPriority w:val="99"/>
    <w:rsid w:val="00007241"/>
  </w:style>
  <w:style w:type="paragraph" w:customStyle="1" w:styleId="ECVBusinessSector">
    <w:name w:val="_ECV_BusinessSector"/>
    <w:basedOn w:val="ECVOrganisationDetails"/>
    <w:uiPriority w:val="99"/>
    <w:rsid w:val="00007241"/>
    <w:pPr>
      <w:spacing w:before="113" w:after="0"/>
    </w:pPr>
  </w:style>
  <w:style w:type="paragraph" w:customStyle="1" w:styleId="ECVLanguageName">
    <w:name w:val="_ECV_LanguageName"/>
    <w:basedOn w:val="ECVLanguageCertificate"/>
    <w:uiPriority w:val="99"/>
    <w:rsid w:val="00007241"/>
    <w:pPr>
      <w:jc w:val="right"/>
    </w:pPr>
    <w:rPr>
      <w:sz w:val="18"/>
    </w:rPr>
  </w:style>
  <w:style w:type="paragraph" w:customStyle="1" w:styleId="ECVPersonalInfoHeading">
    <w:name w:val="_ECV_PersonalInfoHeading"/>
    <w:basedOn w:val="ECVLeftHeading"/>
    <w:uiPriority w:val="99"/>
    <w:rsid w:val="00007241"/>
    <w:pPr>
      <w:spacing w:before="57"/>
    </w:pPr>
  </w:style>
  <w:style w:type="paragraph" w:customStyle="1" w:styleId="ECVOccupationalFieldHeading">
    <w:name w:val="_ECV_OccupationalFieldHeading"/>
    <w:basedOn w:val="ECVLeftHeading"/>
    <w:uiPriority w:val="99"/>
    <w:rsid w:val="00007241"/>
    <w:pPr>
      <w:spacing w:before="57"/>
    </w:pPr>
  </w:style>
  <w:style w:type="paragraph" w:customStyle="1" w:styleId="ECVGenderRow">
    <w:name w:val="_ECV_GenderRow"/>
    <w:basedOn w:val="Normal"/>
    <w:rsid w:val="00007241"/>
    <w:pPr>
      <w:spacing w:before="85"/>
    </w:pPr>
    <w:rPr>
      <w:color w:val="1593CB"/>
    </w:rPr>
  </w:style>
  <w:style w:type="paragraph" w:customStyle="1" w:styleId="ECVCurriculumVitaeNextPages">
    <w:name w:val="_ECV_CurriculumVitae_NextPages"/>
    <w:basedOn w:val="ECV1stPage"/>
    <w:uiPriority w:val="99"/>
    <w:rsid w:val="00007241"/>
    <w:pPr>
      <w:tabs>
        <w:tab w:val="clear" w:pos="10205"/>
        <w:tab w:val="right" w:pos="10350"/>
      </w:tabs>
      <w:spacing w:before="153"/>
      <w:jc w:val="right"/>
    </w:pPr>
  </w:style>
  <w:style w:type="paragraph" w:customStyle="1" w:styleId="ECVBusinessSctionRow">
    <w:name w:val="_ECV_BusinessSctionRow"/>
    <w:basedOn w:val="Normal"/>
    <w:uiPriority w:val="99"/>
    <w:rsid w:val="00007241"/>
  </w:style>
  <w:style w:type="paragraph" w:customStyle="1" w:styleId="ECVBusinessSectorRow">
    <w:name w:val="_ECV_BusinessSectorRow"/>
    <w:basedOn w:val="Normal"/>
    <w:uiPriority w:val="99"/>
    <w:rsid w:val="00007241"/>
  </w:style>
  <w:style w:type="paragraph" w:customStyle="1" w:styleId="ECVBlueBox">
    <w:name w:val="_ECV_BlueBox"/>
    <w:basedOn w:val="ECVNarrowSpacing"/>
    <w:rsid w:val="00007241"/>
    <w:pPr>
      <w:spacing w:before="0"/>
      <w:jc w:val="right"/>
      <w:textAlignment w:val="bottom"/>
    </w:pPr>
    <w:rPr>
      <w:spacing w:val="0"/>
    </w:rPr>
  </w:style>
  <w:style w:type="paragraph" w:customStyle="1" w:styleId="ESP1stPage">
    <w:name w:val="_ESP_1stPage"/>
    <w:basedOn w:val="ECVCurriculumVitaeNextPages"/>
    <w:uiPriority w:val="99"/>
    <w:rsid w:val="00007241"/>
  </w:style>
  <w:style w:type="paragraph" w:customStyle="1" w:styleId="ESPText">
    <w:name w:val="_ESP_Text"/>
    <w:basedOn w:val="ECVText"/>
    <w:uiPriority w:val="99"/>
    <w:rsid w:val="00007241"/>
  </w:style>
  <w:style w:type="paragraph" w:customStyle="1" w:styleId="ESPHeading">
    <w:name w:val="_ESP_Heading"/>
    <w:basedOn w:val="ESPText"/>
    <w:uiPriority w:val="99"/>
    <w:rsid w:val="00007241"/>
    <w:rPr>
      <w:b/>
      <w:bCs/>
      <w:sz w:val="32"/>
      <w:szCs w:val="32"/>
    </w:rPr>
  </w:style>
  <w:style w:type="paragraph" w:customStyle="1" w:styleId="Footerleft">
    <w:name w:val="Footer left"/>
    <w:basedOn w:val="Normal"/>
    <w:uiPriority w:val="99"/>
    <w:rsid w:val="00007241"/>
    <w:pPr>
      <w:suppressLineNumbers/>
      <w:tabs>
        <w:tab w:val="center" w:pos="5188"/>
        <w:tab w:val="right" w:pos="10376"/>
      </w:tabs>
    </w:pPr>
  </w:style>
  <w:style w:type="paragraph" w:customStyle="1" w:styleId="Footerright">
    <w:name w:val="Footer right"/>
    <w:basedOn w:val="Normal"/>
    <w:uiPriority w:val="99"/>
    <w:rsid w:val="00007241"/>
    <w:pPr>
      <w:suppressLineNumbers/>
      <w:tabs>
        <w:tab w:val="center" w:pos="5188"/>
        <w:tab w:val="right" w:pos="10376"/>
      </w:tabs>
    </w:pPr>
  </w:style>
  <w:style w:type="paragraph" w:customStyle="1" w:styleId="ECVRelatedDocumentRow">
    <w:name w:val="_ECV_RelatedDocumentRow"/>
    <w:basedOn w:val="ECVBusinessSectorRow"/>
    <w:uiPriority w:val="99"/>
    <w:rsid w:val="00007241"/>
  </w:style>
  <w:style w:type="paragraph" w:customStyle="1" w:styleId="EuropassSectionDetails">
    <w:name w:val="Europass_SectionDetails"/>
    <w:basedOn w:val="Normal"/>
    <w:uiPriority w:val="99"/>
    <w:rsid w:val="00007241"/>
    <w:pPr>
      <w:suppressLineNumbers/>
      <w:autoSpaceDE w:val="0"/>
      <w:spacing w:before="28" w:after="56" w:line="100" w:lineRule="atLeast"/>
    </w:pPr>
    <w:rPr>
      <w:sz w:val="18"/>
    </w:rPr>
  </w:style>
  <w:style w:type="paragraph" w:styleId="BalloonText">
    <w:name w:val="Balloon Text"/>
    <w:basedOn w:val="Normal"/>
    <w:link w:val="BalloonTextChar"/>
    <w:uiPriority w:val="99"/>
    <w:semiHidden/>
    <w:rsid w:val="00937217"/>
    <w:rPr>
      <w:rFonts w:ascii="Tahoma" w:hAnsi="Tahoma"/>
      <w:szCs w:val="14"/>
    </w:rPr>
  </w:style>
  <w:style w:type="character" w:customStyle="1" w:styleId="BalloonTextChar">
    <w:name w:val="Balloon Text Char"/>
    <w:basedOn w:val="DefaultParagraphFont"/>
    <w:link w:val="BalloonText"/>
    <w:uiPriority w:val="99"/>
    <w:semiHidden/>
    <w:locked/>
    <w:rsid w:val="00937217"/>
    <w:rPr>
      <w:rFonts w:ascii="Tahoma" w:eastAsia="SimSun" w:hAnsi="Tahoma" w:cs="Mangal"/>
      <w:color w:val="3F3A38"/>
      <w:spacing w:val="-6"/>
      <w:kern w:val="1"/>
      <w:sz w:val="14"/>
      <w:szCs w:val="14"/>
      <w:lang w:val="en-GB" w:eastAsia="hi-IN" w:bidi="hi-IN"/>
    </w:rPr>
  </w:style>
  <w:style w:type="paragraph" w:customStyle="1" w:styleId="Default">
    <w:name w:val="Default"/>
    <w:uiPriority w:val="99"/>
    <w:rsid w:val="0093721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rsid w:val="00F72BE8"/>
    <w:rPr>
      <w:rFonts w:cs="Times New Roman"/>
      <w:sz w:val="16"/>
      <w:szCs w:val="16"/>
    </w:rPr>
  </w:style>
  <w:style w:type="paragraph" w:styleId="CommentText">
    <w:name w:val="annotation text"/>
    <w:basedOn w:val="Normal"/>
    <w:link w:val="CommentTextChar"/>
    <w:uiPriority w:val="99"/>
    <w:semiHidden/>
    <w:rsid w:val="00F72BE8"/>
    <w:rPr>
      <w:sz w:val="20"/>
      <w:szCs w:val="18"/>
    </w:rPr>
  </w:style>
  <w:style w:type="character" w:customStyle="1" w:styleId="CommentTextChar">
    <w:name w:val="Comment Text Char"/>
    <w:basedOn w:val="DefaultParagraphFont"/>
    <w:link w:val="CommentText"/>
    <w:uiPriority w:val="99"/>
    <w:semiHidden/>
    <w:locked/>
    <w:rsid w:val="00F72BE8"/>
    <w:rPr>
      <w:rFonts w:ascii="Arial" w:eastAsia="SimSun" w:hAnsi="Arial" w:cs="Mangal"/>
      <w:color w:val="3F3A38"/>
      <w:spacing w:val="-6"/>
      <w:kern w:val="1"/>
      <w:sz w:val="18"/>
      <w:szCs w:val="18"/>
      <w:lang w:val="en-GB" w:eastAsia="hi-IN" w:bidi="hi-IN"/>
    </w:rPr>
  </w:style>
  <w:style w:type="paragraph" w:styleId="CommentSubject">
    <w:name w:val="annotation subject"/>
    <w:basedOn w:val="CommentText"/>
    <w:next w:val="CommentText"/>
    <w:link w:val="CommentSubjectChar"/>
    <w:uiPriority w:val="99"/>
    <w:semiHidden/>
    <w:rsid w:val="00F72BE8"/>
    <w:rPr>
      <w:b/>
      <w:bCs/>
    </w:rPr>
  </w:style>
  <w:style w:type="character" w:customStyle="1" w:styleId="CommentSubjectChar">
    <w:name w:val="Comment Subject Char"/>
    <w:basedOn w:val="CommentTextChar"/>
    <w:link w:val="CommentSubject"/>
    <w:uiPriority w:val="99"/>
    <w:semiHidden/>
    <w:locked/>
    <w:rsid w:val="00F72BE8"/>
    <w:rPr>
      <w:rFonts w:ascii="Arial" w:eastAsia="SimSun" w:hAnsi="Arial" w:cs="Mangal"/>
      <w:b/>
      <w:bCs/>
      <w:color w:val="3F3A38"/>
      <w:spacing w:val="-6"/>
      <w:kern w:val="1"/>
      <w:sz w:val="18"/>
      <w:szCs w:val="18"/>
      <w:lang w:val="en-GB" w:eastAsia="hi-IN" w:bidi="hi-IN"/>
    </w:rPr>
  </w:style>
  <w:style w:type="paragraph" w:styleId="ListParagraph">
    <w:name w:val="List Paragraph"/>
    <w:basedOn w:val="Normal"/>
    <w:uiPriority w:val="34"/>
    <w:qFormat/>
    <w:rsid w:val="004F7485"/>
    <w:pPr>
      <w:ind w:left="720"/>
      <w:contextualSpacing/>
    </w:pPr>
  </w:style>
  <w:style w:type="paragraph" w:customStyle="1" w:styleId="Aaoeeu">
    <w:name w:val="Aaoeeu"/>
    <w:rsid w:val="00B6026E"/>
    <w:pPr>
      <w:widowControl w:val="0"/>
    </w:pPr>
    <w:rPr>
      <w:sz w:val="20"/>
      <w:szCs w:val="20"/>
      <w:lang w:val="en-US" w:eastAsia="it-IT"/>
    </w:rPr>
  </w:style>
  <w:style w:type="character" w:customStyle="1" w:styleId="Heading3Char">
    <w:name w:val="Heading 3 Char"/>
    <w:basedOn w:val="DefaultParagraphFont"/>
    <w:link w:val="Heading3"/>
    <w:semiHidden/>
    <w:rsid w:val="00E17CF2"/>
    <w:rPr>
      <w:rFonts w:asciiTheme="majorHAnsi" w:eastAsiaTheme="majorEastAsia" w:hAnsiTheme="majorHAnsi" w:cs="Mangal"/>
      <w:color w:val="243F60" w:themeColor="accent1" w:themeShade="7F"/>
      <w:spacing w:val="-6"/>
      <w:kern w:val="1"/>
      <w:sz w:val="24"/>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6921">
      <w:bodyDiv w:val="1"/>
      <w:marLeft w:val="0"/>
      <w:marRight w:val="0"/>
      <w:marTop w:val="0"/>
      <w:marBottom w:val="0"/>
      <w:divBdr>
        <w:top w:val="none" w:sz="0" w:space="0" w:color="auto"/>
        <w:left w:val="none" w:sz="0" w:space="0" w:color="auto"/>
        <w:bottom w:val="none" w:sz="0" w:space="0" w:color="auto"/>
        <w:right w:val="none" w:sz="0" w:space="0" w:color="auto"/>
      </w:divBdr>
    </w:div>
    <w:div w:id="329917670">
      <w:bodyDiv w:val="1"/>
      <w:marLeft w:val="0"/>
      <w:marRight w:val="0"/>
      <w:marTop w:val="0"/>
      <w:marBottom w:val="0"/>
      <w:divBdr>
        <w:top w:val="none" w:sz="0" w:space="0" w:color="auto"/>
        <w:left w:val="none" w:sz="0" w:space="0" w:color="auto"/>
        <w:bottom w:val="none" w:sz="0" w:space="0" w:color="auto"/>
        <w:right w:val="none" w:sz="0" w:space="0" w:color="auto"/>
      </w:divBdr>
    </w:div>
    <w:div w:id="451369293">
      <w:bodyDiv w:val="1"/>
      <w:marLeft w:val="0"/>
      <w:marRight w:val="0"/>
      <w:marTop w:val="0"/>
      <w:marBottom w:val="0"/>
      <w:divBdr>
        <w:top w:val="none" w:sz="0" w:space="0" w:color="auto"/>
        <w:left w:val="none" w:sz="0" w:space="0" w:color="auto"/>
        <w:bottom w:val="none" w:sz="0" w:space="0" w:color="auto"/>
        <w:right w:val="none" w:sz="0" w:space="0" w:color="auto"/>
      </w:divBdr>
    </w:div>
    <w:div w:id="607859251">
      <w:bodyDiv w:val="1"/>
      <w:marLeft w:val="0"/>
      <w:marRight w:val="0"/>
      <w:marTop w:val="0"/>
      <w:marBottom w:val="0"/>
      <w:divBdr>
        <w:top w:val="none" w:sz="0" w:space="0" w:color="auto"/>
        <w:left w:val="none" w:sz="0" w:space="0" w:color="auto"/>
        <w:bottom w:val="none" w:sz="0" w:space="0" w:color="auto"/>
        <w:right w:val="none" w:sz="0" w:space="0" w:color="auto"/>
      </w:divBdr>
    </w:div>
    <w:div w:id="670454523">
      <w:bodyDiv w:val="1"/>
      <w:marLeft w:val="0"/>
      <w:marRight w:val="0"/>
      <w:marTop w:val="0"/>
      <w:marBottom w:val="0"/>
      <w:divBdr>
        <w:top w:val="none" w:sz="0" w:space="0" w:color="auto"/>
        <w:left w:val="none" w:sz="0" w:space="0" w:color="auto"/>
        <w:bottom w:val="none" w:sz="0" w:space="0" w:color="auto"/>
        <w:right w:val="none" w:sz="0" w:space="0" w:color="auto"/>
      </w:divBdr>
    </w:div>
    <w:div w:id="779301175">
      <w:bodyDiv w:val="1"/>
      <w:marLeft w:val="0"/>
      <w:marRight w:val="0"/>
      <w:marTop w:val="0"/>
      <w:marBottom w:val="0"/>
      <w:divBdr>
        <w:top w:val="none" w:sz="0" w:space="0" w:color="auto"/>
        <w:left w:val="none" w:sz="0" w:space="0" w:color="auto"/>
        <w:bottom w:val="none" w:sz="0" w:space="0" w:color="auto"/>
        <w:right w:val="none" w:sz="0" w:space="0" w:color="auto"/>
      </w:divBdr>
    </w:div>
    <w:div w:id="931159987">
      <w:bodyDiv w:val="1"/>
      <w:marLeft w:val="0"/>
      <w:marRight w:val="0"/>
      <w:marTop w:val="0"/>
      <w:marBottom w:val="0"/>
      <w:divBdr>
        <w:top w:val="none" w:sz="0" w:space="0" w:color="auto"/>
        <w:left w:val="none" w:sz="0" w:space="0" w:color="auto"/>
        <w:bottom w:val="none" w:sz="0" w:space="0" w:color="auto"/>
        <w:right w:val="none" w:sz="0" w:space="0" w:color="auto"/>
      </w:divBdr>
    </w:div>
    <w:div w:id="1169491422">
      <w:bodyDiv w:val="1"/>
      <w:marLeft w:val="0"/>
      <w:marRight w:val="0"/>
      <w:marTop w:val="0"/>
      <w:marBottom w:val="0"/>
      <w:divBdr>
        <w:top w:val="none" w:sz="0" w:space="0" w:color="auto"/>
        <w:left w:val="none" w:sz="0" w:space="0" w:color="auto"/>
        <w:bottom w:val="none" w:sz="0" w:space="0" w:color="auto"/>
        <w:right w:val="none" w:sz="0" w:space="0" w:color="auto"/>
      </w:divBdr>
    </w:div>
    <w:div w:id="1373309842">
      <w:bodyDiv w:val="1"/>
      <w:marLeft w:val="0"/>
      <w:marRight w:val="0"/>
      <w:marTop w:val="0"/>
      <w:marBottom w:val="0"/>
      <w:divBdr>
        <w:top w:val="none" w:sz="0" w:space="0" w:color="auto"/>
        <w:left w:val="none" w:sz="0" w:space="0" w:color="auto"/>
        <w:bottom w:val="none" w:sz="0" w:space="0" w:color="auto"/>
        <w:right w:val="none" w:sz="0" w:space="0" w:color="auto"/>
      </w:divBdr>
    </w:div>
    <w:div w:id="1608854272">
      <w:bodyDiv w:val="1"/>
      <w:marLeft w:val="0"/>
      <w:marRight w:val="0"/>
      <w:marTop w:val="0"/>
      <w:marBottom w:val="0"/>
      <w:divBdr>
        <w:top w:val="none" w:sz="0" w:space="0" w:color="auto"/>
        <w:left w:val="none" w:sz="0" w:space="0" w:color="auto"/>
        <w:bottom w:val="none" w:sz="0" w:space="0" w:color="auto"/>
        <w:right w:val="none" w:sz="0" w:space="0" w:color="auto"/>
      </w:divBdr>
    </w:div>
    <w:div w:id="1666591361">
      <w:bodyDiv w:val="1"/>
      <w:marLeft w:val="0"/>
      <w:marRight w:val="0"/>
      <w:marTop w:val="0"/>
      <w:marBottom w:val="0"/>
      <w:divBdr>
        <w:top w:val="none" w:sz="0" w:space="0" w:color="auto"/>
        <w:left w:val="none" w:sz="0" w:space="0" w:color="auto"/>
        <w:bottom w:val="none" w:sz="0" w:space="0" w:color="auto"/>
        <w:right w:val="none" w:sz="0" w:space="0" w:color="auto"/>
      </w:divBdr>
    </w:div>
    <w:div w:id="1686439482">
      <w:bodyDiv w:val="1"/>
      <w:marLeft w:val="0"/>
      <w:marRight w:val="0"/>
      <w:marTop w:val="0"/>
      <w:marBottom w:val="0"/>
      <w:divBdr>
        <w:top w:val="none" w:sz="0" w:space="0" w:color="auto"/>
        <w:left w:val="none" w:sz="0" w:space="0" w:color="auto"/>
        <w:bottom w:val="none" w:sz="0" w:space="0" w:color="auto"/>
        <w:right w:val="none" w:sz="0" w:space="0" w:color="auto"/>
      </w:divBdr>
    </w:div>
    <w:div w:id="18371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6318</Words>
  <Characters>36018</Characters>
  <Application>Microsoft Office Word</Application>
  <DocSecurity>0</DocSecurity>
  <Lines>300</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Europass CV</vt:lpstr>
      <vt:lpstr>Europass CV</vt:lpstr>
    </vt:vector>
  </TitlesOfParts>
  <Company>kkostas</Company>
  <LinksUpToDate>false</LinksUpToDate>
  <CharactersWithSpaces>42252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Dabic Marina</dc:creator>
  <cp:keywords>Europass, CV, Cedefop</cp:keywords>
  <dc:description>Europass CV</dc:description>
  <cp:lastModifiedBy>SANDA RENKO</cp:lastModifiedBy>
  <cp:revision>57</cp:revision>
  <cp:lastPrinted>2022-02-04T15:20:00Z</cp:lastPrinted>
  <dcterms:created xsi:type="dcterms:W3CDTF">2018-04-22T18:34:00Z</dcterms:created>
  <dcterms:modified xsi:type="dcterms:W3CDTF">2023-03-09T13:44:00Z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