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F3" w:rsidRDefault="007C70AF" w:rsidP="00CF5CF3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OBRANE SPECIJALISTIČKIH POSLIJEDIPLOMSKIH RADOVA I DOKTORATA PO VIJEĆU 18.6.2013.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CF5CF3" w:rsidTr="00CF5CF3">
        <w:tc>
          <w:tcPr>
            <w:tcW w:w="340" w:type="dxa"/>
            <w:shd w:val="clear" w:color="auto" w:fill="DBE5F1"/>
            <w:vAlign w:val="center"/>
          </w:tcPr>
          <w:p w:rsidR="00CF5CF3" w:rsidRPr="00CF5CF3" w:rsidRDefault="00CF5CF3" w:rsidP="00CF5CF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R.B</w:t>
            </w:r>
            <w:proofErr w:type="spellEnd"/>
            <w:r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CF5CF3" w:rsidRPr="00CF5CF3" w:rsidRDefault="00CF5CF3" w:rsidP="00CF5CF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CF5CF3" w:rsidRPr="00CF5CF3" w:rsidRDefault="00CF5CF3" w:rsidP="00CF5CF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CF5CF3" w:rsidRPr="00CF5CF3" w:rsidRDefault="00CF5CF3" w:rsidP="00CF5CF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CF5CF3" w:rsidRPr="00CF5CF3" w:rsidRDefault="00CF5CF3" w:rsidP="00CF5CF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CF5CF3" w:rsidRPr="00CF5CF3" w:rsidRDefault="00CF5CF3" w:rsidP="00CF5CF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MARINA BAREŠIĆ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UTVRĐIVANJA ISPRAVKA VRIJEDNOSTI POTRAŽIVANJA IZ NEPOSREDNIH POSLOVA OSIGURANJA HRVATSKIH OSIGURATELJA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Katarina Žager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Sanja Sever </w:t>
            </w:r>
            <w:proofErr w:type="spellStart"/>
            <w:r>
              <w:rPr>
                <w:rFonts w:ascii="Calibri" w:hAnsi="Calibri"/>
                <w:sz w:val="18"/>
              </w:rPr>
              <w:t>Mališ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MARINA ĆUŽIĆ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STANJE I TRENDOVI VINOGRADARSKOG SEKTORA REPUBLIKE HRVATSKE PRIJE ULASKA U EUROPSKU UNIJU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Vladimir </w:t>
            </w:r>
            <w:proofErr w:type="spellStart"/>
            <w:r>
              <w:rPr>
                <w:rFonts w:ascii="Calibri" w:hAnsi="Calibri"/>
                <w:sz w:val="18"/>
              </w:rPr>
              <w:t>Čavrak</w:t>
            </w:r>
            <w:proofErr w:type="spellEnd"/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Radmila Jovančević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Jurica Šimurina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s Europskom unijom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GALOVIĆ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NASTANAK OBVEZE OBJAVLJIVANJA PONUDE ZA PREUZIMANJE DIONIČKOG DRUŠTVA POSREDNIM STJECANJEM DIONICA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Tonći Lazibat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Hana Horak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Tomislav Baković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JASMIN JAMBROŠIĆ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MENADŽMENTA U MULTINACIONALNIM KOMPANIJAMA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Velimir Srića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Pere Sikavica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11.09.2013.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SVJETLANA KLARIĆ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PRODAJOM MESA I MESNIH PRERAĐEVINA NA TRŽIŠTU HOTELA, RESTORANA I KAFIĆA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Mirko Palić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Marija Tomašević </w:t>
            </w:r>
            <w:proofErr w:type="spellStart"/>
            <w:r>
              <w:rPr>
                <w:rFonts w:ascii="Calibri" w:hAnsi="Calibri"/>
                <w:sz w:val="18"/>
              </w:rPr>
              <w:t>Lišanin</w:t>
            </w:r>
            <w:proofErr w:type="spellEnd"/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Blaženka Knežević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s Europskom unijom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ANDRIJA KNEZOVIĆ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PRIZNANJE PROFESIONALNIH KVALIFIKACIJA U PRAVU EUROPSKE UNIJE I IMPLEMENTACIJA U REPUBLICI HRVATSKOJ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Radmila Jovančević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Hana Horak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Marko Kolaković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MARIJA KURTOVIĆ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HARMONIZACIJA HRVATSKOG ZAKONA O POREZU NA DODANU VRIJEDNOST S PRAVNOM STEČEVINOM EUROPSKE UNIJE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Katarina Žager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r w:rsidR="00376690">
              <w:rPr>
                <w:rFonts w:ascii="Calibri" w:hAnsi="Calibri"/>
                <w:sz w:val="18"/>
              </w:rPr>
              <w:t>Ivana Mamić Sačer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Boris Tušek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15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Statističke metode za ekonomske analize i prognoziranje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VELIBOR MAČKIĆ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POLITIČKO-PRORAČUNSKIH CIKLUSA U REPUBLICI HRVATSKOJ PRIMJENOM PANEL ANALIZE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Nataša Erjavec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Mirjana Dragičević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Hrvoje Šimović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VJEKOSLAV MARIĆ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MOGUĆNOSTI EKSTERNALIZACIJE POSLOVNIH PROCESA U TELEKOMUNIKACIJSKOJ INDUSTRIJI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Belak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Tomislav Hernaus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Vesna Bosilj Vukšić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STOJAN PAŠALIĆ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 U POSLOVANJU KAO KONKURENTSKA PREDNOST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Jasna Prester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Tonći Lazibat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NENAD PAVELIĆ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ŽIVOTNIH OSIGURANJA VEZANIH UZ INVESTICIJSKE FONDOVE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Marijana Ivanov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Barić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Statističke metode za ekonomske analize i prognoziranje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PERIŠIĆ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MULTIVARIJATNA KLASIFIKACIJA JEDINICA LOKALNE I REGIONALNE SAMOUPRAVE PREMA SOCIO-EKONOMSKOJ RAZVIJENOSTI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Vladimir </w:t>
            </w:r>
            <w:proofErr w:type="spellStart"/>
            <w:r>
              <w:rPr>
                <w:rFonts w:ascii="Calibri" w:hAnsi="Calibri"/>
                <w:sz w:val="18"/>
              </w:rPr>
              <w:t>Čavrak</w:t>
            </w:r>
            <w:proofErr w:type="spellEnd"/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Vlasta Bahovec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Ksenija Dumičić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lastRenderedPageBreak/>
              <w:t>13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FRANJO REBAC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MODEL EKSTERNALIZACIJE USPOSTAVE SIGURNOSTI INFORMACIJSKIH SUSTAVA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Mirjana Pejić Bach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Velimir Srića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MARIJA SLIJEPČEVIĆ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ORGANIZACIJE I MENADŽMENTA U MEDIJSKOJ INDUSTRIJI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>. Stjepan Malović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Pere Sikavica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Ljubo Jurčić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CF5CF3" w:rsidTr="00CF5CF3">
        <w:trPr>
          <w:cantSplit/>
        </w:trPr>
        <w:tc>
          <w:tcPr>
            <w:tcW w:w="340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15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GROZDANKA ŠTRIGA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STATISTIČKA EKSPLORACIJSKA ANALIZA TRŽIŠTA AGENCIJA ZA ISTRAŽIVANJE TRŽIŠTA U REPUBLICI HRVATSKOJ</w:t>
            </w:r>
          </w:p>
        </w:tc>
        <w:tc>
          <w:tcPr>
            <w:tcW w:w="2041" w:type="dxa"/>
            <w:shd w:val="clear" w:color="auto" w:fill="auto"/>
          </w:tcPr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Dubravka Sinčić Ćorić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Ksenija Dumičić</w:t>
            </w:r>
          </w:p>
          <w:p w:rsidR="00CF5CF3" w:rsidRDefault="00CF5CF3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Jurica Pavičić</w:t>
            </w:r>
          </w:p>
        </w:tc>
        <w:tc>
          <w:tcPr>
            <w:tcW w:w="1548" w:type="dxa"/>
            <w:shd w:val="clear" w:color="auto" w:fill="auto"/>
          </w:tcPr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09.07.2013.</w:t>
            </w:r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CF5CF3" w:rsidRDefault="00CF5CF3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B772C" w:rsidTr="00CF5CF3">
        <w:trPr>
          <w:cantSplit/>
        </w:trPr>
        <w:tc>
          <w:tcPr>
            <w:tcW w:w="340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16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TAMARA CIRKVENI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FER VRIJEDNOSTI IMOVINE NA FINANCIJSKI POLOŽAJ TRGOVAČKIH DRUŠTAVA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dr.sc</w:t>
            </w:r>
            <w:proofErr w:type="spellEnd"/>
            <w:r>
              <w:rPr>
                <w:rFonts w:ascii="Calibri" w:hAnsi="Calibri"/>
                <w:sz w:val="18"/>
              </w:rPr>
              <w:t>. Katarina Žager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Ivana Mamić Sačer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Branka Ramljak</w:t>
            </w:r>
          </w:p>
        </w:tc>
        <w:tc>
          <w:tcPr>
            <w:tcW w:w="1548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4.7.2013. </w:t>
            </w:r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</w:p>
        </w:tc>
      </w:tr>
      <w:tr w:rsidR="003B772C" w:rsidTr="00CF5CF3">
        <w:trPr>
          <w:cantSplit/>
        </w:trPr>
        <w:tc>
          <w:tcPr>
            <w:tcW w:w="340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17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360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TOMISLAV GLOBAN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MAKKROEKONOMSKI ŠOKOVI KAO ODREDNICE MOBILNOSTI KAPITALA U REPUBLICI HRVATSKOJ I POTTRANZICIJSKIM ZEMLJAMA EUROPSKE UNIJE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Jurica Šimurina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Radmila Jovančević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Ivan Damir Anić</w:t>
            </w:r>
          </w:p>
        </w:tc>
        <w:tc>
          <w:tcPr>
            <w:tcW w:w="1548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10.7.2013.</w:t>
            </w:r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</w:p>
        </w:tc>
      </w:tr>
      <w:tr w:rsidR="003B772C" w:rsidTr="00CF5CF3">
        <w:trPr>
          <w:cantSplit/>
        </w:trPr>
        <w:tc>
          <w:tcPr>
            <w:tcW w:w="340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18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360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MARKO PRIMORAC</w:t>
            </w:r>
          </w:p>
        </w:tc>
        <w:tc>
          <w:tcPr>
            <w:tcW w:w="2041" w:type="dxa"/>
            <w:shd w:val="clear" w:color="auto" w:fill="auto"/>
          </w:tcPr>
          <w:p w:rsidR="003B772C" w:rsidRDefault="001773AE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FISKALNA DECENTRALIZ</w:t>
            </w:r>
            <w:r w:rsidR="003B772C">
              <w:rPr>
                <w:rFonts w:ascii="Calibri" w:hAnsi="Calibri"/>
                <w:sz w:val="18"/>
              </w:rPr>
              <w:t>ACIJA I UBLAŽAVANJE LOKALNIH NEJEDNAKOSTI U ZEMLJAMA EUROPSKE UNIJE I REPUBLICI HRVATSKOJ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Prof.dr.sc. Vladimir </w:t>
            </w:r>
            <w:proofErr w:type="spellStart"/>
            <w:r>
              <w:rPr>
                <w:rFonts w:ascii="Calibri" w:hAnsi="Calibri"/>
                <w:sz w:val="18"/>
              </w:rPr>
              <w:t>Čavrak</w:t>
            </w:r>
            <w:proofErr w:type="spellEnd"/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Anto Bajo</w:t>
            </w:r>
          </w:p>
          <w:p w:rsidR="003B772C" w:rsidRDefault="003B772C" w:rsidP="003B772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Prof.dr.sc. Helena </w:t>
            </w:r>
            <w:proofErr w:type="spellStart"/>
            <w:r>
              <w:rPr>
                <w:rFonts w:ascii="Calibri" w:hAnsi="Calibri"/>
                <w:sz w:val="18"/>
              </w:rPr>
              <w:t>Blažić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4.7.2013. </w:t>
            </w:r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3B772C" w:rsidTr="00CF5CF3">
        <w:trPr>
          <w:cantSplit/>
        </w:trPr>
        <w:tc>
          <w:tcPr>
            <w:tcW w:w="340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19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360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LELA TIJANIĆ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PRODUKTIVNOSTI RADA NA REGIONALNU KONKURENTNOST U EUROPSKOJ UNIJI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Mirjana Dragičević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Alka Obadić</w:t>
            </w:r>
          </w:p>
          <w:p w:rsidR="003B772C" w:rsidRDefault="003B772C" w:rsidP="003B772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Prof.dr.sc. Ines </w:t>
            </w:r>
            <w:proofErr w:type="spellStart"/>
            <w:r>
              <w:rPr>
                <w:rFonts w:ascii="Calibri" w:hAnsi="Calibri"/>
                <w:sz w:val="18"/>
              </w:rPr>
              <w:t>Kersan</w:t>
            </w:r>
            <w:proofErr w:type="spellEnd"/>
            <w:r>
              <w:rPr>
                <w:rFonts w:ascii="Calibri" w:hAnsi="Calibri"/>
                <w:sz w:val="18"/>
              </w:rPr>
              <w:t>-</w:t>
            </w:r>
            <w:proofErr w:type="spellStart"/>
            <w:r>
              <w:rPr>
                <w:rFonts w:ascii="Calibri" w:hAnsi="Calibri"/>
                <w:sz w:val="18"/>
              </w:rPr>
              <w:t>Škabić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3.7.2013. </w:t>
            </w:r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</w:p>
        </w:tc>
      </w:tr>
      <w:tr w:rsidR="003B772C" w:rsidTr="00CF5CF3">
        <w:trPr>
          <w:cantSplit/>
        </w:trPr>
        <w:tc>
          <w:tcPr>
            <w:tcW w:w="340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20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360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MAJA VIDOVIĆ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TIPOLOGIJE UPRAVLJANJA ZAPOSLENICIMA U PODRUŽNICAMA MEĐUNARODNIH PODUZEĆA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Lovorka Galetić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Prof.dr.sc. Nina Pološki </w:t>
            </w:r>
            <w:proofErr w:type="spellStart"/>
            <w:r>
              <w:rPr>
                <w:rFonts w:ascii="Calibri" w:hAnsi="Calibri"/>
                <w:sz w:val="18"/>
              </w:rPr>
              <w:t>Vokić</w:t>
            </w:r>
            <w:proofErr w:type="spellEnd"/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Prof.dr.sc. Srećko </w:t>
            </w:r>
            <w:proofErr w:type="spellStart"/>
            <w:r>
              <w:rPr>
                <w:rFonts w:ascii="Calibri" w:hAnsi="Calibri"/>
                <w:sz w:val="18"/>
              </w:rPr>
              <w:t>Goić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3B772C" w:rsidRDefault="003B772C" w:rsidP="003B772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15.7.2013. </w:t>
            </w:r>
          </w:p>
          <w:p w:rsidR="003B772C" w:rsidRDefault="003B772C" w:rsidP="003B772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B772C" w:rsidRDefault="003B772C" w:rsidP="003B772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</w:p>
        </w:tc>
      </w:tr>
      <w:tr w:rsidR="003B772C" w:rsidTr="00CF5CF3">
        <w:trPr>
          <w:cantSplit/>
        </w:trPr>
        <w:tc>
          <w:tcPr>
            <w:tcW w:w="340" w:type="dxa"/>
            <w:shd w:val="clear" w:color="auto" w:fill="auto"/>
          </w:tcPr>
          <w:p w:rsidR="003B772C" w:rsidRDefault="003B772C" w:rsidP="00CF5CF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21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ANTONIO VLAHOV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STRATEŠKOG UDRUŽIVANJA NA USPJEŠNOST POSLOVANJA MALIH I OBITELJSKIH HOTELA</w:t>
            </w:r>
          </w:p>
        </w:tc>
        <w:tc>
          <w:tcPr>
            <w:tcW w:w="2041" w:type="dxa"/>
            <w:shd w:val="clear" w:color="auto" w:fill="auto"/>
          </w:tcPr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Nikola Knego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Nevenka Čavlek</w:t>
            </w:r>
          </w:p>
          <w:p w:rsidR="003B772C" w:rsidRDefault="003B772C" w:rsidP="00CF5CF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Dr.sc</w:t>
            </w:r>
            <w:proofErr w:type="spellEnd"/>
            <w:r>
              <w:rPr>
                <w:rFonts w:ascii="Calibri" w:hAnsi="Calibri"/>
                <w:sz w:val="18"/>
              </w:rPr>
              <w:t xml:space="preserve">. Sanja </w:t>
            </w:r>
            <w:proofErr w:type="spellStart"/>
            <w:r>
              <w:rPr>
                <w:rFonts w:ascii="Calibri" w:hAnsi="Calibri"/>
                <w:sz w:val="18"/>
              </w:rPr>
              <w:t>Čižmar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3B772C" w:rsidRDefault="003B772C" w:rsidP="003B772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9.7.2013. </w:t>
            </w:r>
          </w:p>
          <w:p w:rsidR="003B772C" w:rsidRDefault="003B772C" w:rsidP="003B772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B772C" w:rsidRDefault="003B772C" w:rsidP="003B772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</w:tbl>
    <w:p w:rsidR="000011FF" w:rsidRPr="00CF5CF3" w:rsidRDefault="000011FF">
      <w:pPr>
        <w:rPr>
          <w:rFonts w:ascii="Calibri" w:hAnsi="Calibri"/>
          <w:sz w:val="18"/>
        </w:rPr>
      </w:pPr>
    </w:p>
    <w:sectPr w:rsidR="000011FF" w:rsidRPr="00CF5CF3" w:rsidSect="007C70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CF5CF3"/>
    <w:rsid w:val="000011FF"/>
    <w:rsid w:val="001773AE"/>
    <w:rsid w:val="00376690"/>
    <w:rsid w:val="003B772C"/>
    <w:rsid w:val="005D43C0"/>
    <w:rsid w:val="00617FAE"/>
    <w:rsid w:val="007C70AF"/>
    <w:rsid w:val="00853ABE"/>
    <w:rsid w:val="009B0D2D"/>
    <w:rsid w:val="009C5ECD"/>
    <w:rsid w:val="00C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5</cp:revision>
  <cp:lastPrinted>2013-06-18T11:52:00Z</cp:lastPrinted>
  <dcterms:created xsi:type="dcterms:W3CDTF">2013-06-18T11:27:00Z</dcterms:created>
  <dcterms:modified xsi:type="dcterms:W3CDTF">2013-06-18T11:53:00Z</dcterms:modified>
</cp:coreProperties>
</file>